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63FD" w14:textId="77777777" w:rsidR="00B64CD4" w:rsidRPr="00DE64A5" w:rsidRDefault="00B64CD4" w:rsidP="008D75E3">
      <w:pPr>
        <w:jc w:val="right"/>
        <w:rPr>
          <w:rFonts w:ascii="Sylfaen" w:hAnsi="Sylfaen"/>
          <w:i/>
          <w:lang w:val="ka-GE"/>
        </w:rPr>
      </w:pPr>
      <w:r w:rsidRPr="00DE64A5">
        <w:rPr>
          <w:rFonts w:ascii="Sylfaen" w:hAnsi="Sylfaen"/>
          <w:i/>
          <w:lang w:val="ka-GE"/>
        </w:rPr>
        <w:t>პროექტი</w:t>
      </w:r>
    </w:p>
    <w:p w14:paraId="311BB92D" w14:textId="77777777" w:rsidR="00B64CD4" w:rsidRPr="00DF783E" w:rsidRDefault="00B64CD4" w:rsidP="008D75E3">
      <w:pPr>
        <w:jc w:val="center"/>
        <w:rPr>
          <w:rFonts w:ascii="Sylfaen" w:hAnsi="Sylfaen"/>
          <w:lang w:val="ka-GE"/>
        </w:rPr>
      </w:pPr>
    </w:p>
    <w:p w14:paraId="0F9BCC24" w14:textId="77777777" w:rsidR="00B64CD4" w:rsidRPr="00DF783E" w:rsidRDefault="00B64CD4" w:rsidP="008D75E3">
      <w:pPr>
        <w:jc w:val="center"/>
        <w:rPr>
          <w:rFonts w:ascii="Sylfaen" w:hAnsi="Sylfaen"/>
          <w:lang w:val="ka-GE"/>
        </w:rPr>
      </w:pPr>
      <w:r w:rsidRPr="00DF783E">
        <w:rPr>
          <w:rFonts w:ascii="Sylfaen" w:hAnsi="Sylfaen"/>
          <w:lang w:val="ka-GE"/>
        </w:rPr>
        <w:t>ბუღალტრული აღრიცხვის, ანგარიშგებისა და აუდიტის ზედამხედველობის სამსახურის უფროსის</w:t>
      </w:r>
    </w:p>
    <w:p w14:paraId="66F33DEB" w14:textId="63511F16" w:rsidR="00B64CD4" w:rsidRPr="00DF783E" w:rsidRDefault="00B64CD4" w:rsidP="008D75E3">
      <w:pPr>
        <w:jc w:val="center"/>
        <w:rPr>
          <w:rFonts w:ascii="Sylfaen" w:hAnsi="Sylfaen"/>
          <w:lang w:val="ka-GE"/>
        </w:rPr>
      </w:pPr>
      <w:r w:rsidRPr="00DF783E">
        <w:rPr>
          <w:rFonts w:ascii="Sylfaen" w:hAnsi="Sylfaen"/>
          <w:lang w:val="ka-GE"/>
        </w:rPr>
        <w:t>ბრძანება N</w:t>
      </w:r>
      <w:r w:rsidR="00450F23">
        <w:rPr>
          <w:rFonts w:ascii="Sylfaen" w:hAnsi="Sylfaen"/>
        </w:rPr>
        <w:t xml:space="preserve"> </w:t>
      </w:r>
      <w:r w:rsidRPr="00DF783E">
        <w:rPr>
          <w:rFonts w:ascii="Sylfaen" w:hAnsi="Sylfaen"/>
          <w:lang w:val="ka-GE"/>
        </w:rPr>
        <w:t>---</w:t>
      </w:r>
    </w:p>
    <w:p w14:paraId="1C9B4D18" w14:textId="3A228707" w:rsidR="00B64CD4" w:rsidRPr="00DF783E" w:rsidRDefault="00B64CD4" w:rsidP="008D75E3">
      <w:pPr>
        <w:jc w:val="center"/>
        <w:rPr>
          <w:rFonts w:ascii="Sylfaen" w:hAnsi="Sylfaen"/>
          <w:lang w:val="ka-GE"/>
        </w:rPr>
      </w:pPr>
      <w:r w:rsidRPr="00DF783E">
        <w:rPr>
          <w:rFonts w:ascii="Sylfaen" w:hAnsi="Sylfaen"/>
          <w:lang w:val="ka-GE"/>
        </w:rPr>
        <w:t xml:space="preserve">ქ.თბილისი </w:t>
      </w:r>
      <w:r w:rsidR="00450F23">
        <w:rPr>
          <w:rFonts w:ascii="Sylfaen" w:hAnsi="Sylfaen"/>
        </w:rPr>
        <w:t xml:space="preserve"> </w:t>
      </w:r>
      <w:r w:rsidRPr="00DF783E">
        <w:rPr>
          <w:rFonts w:ascii="Sylfaen" w:hAnsi="Sylfaen"/>
          <w:lang w:val="ka-GE"/>
        </w:rPr>
        <w:t>-----------------------2024წ.</w:t>
      </w:r>
    </w:p>
    <w:p w14:paraId="5B01CF0C" w14:textId="77777777" w:rsidR="00450F23" w:rsidRDefault="00450F23" w:rsidP="008D75E3">
      <w:pPr>
        <w:jc w:val="center"/>
        <w:rPr>
          <w:rFonts w:ascii="Sylfaen" w:hAnsi="Sylfaen"/>
          <w:lang w:val="ka-GE"/>
        </w:rPr>
      </w:pPr>
      <w:bookmarkStart w:id="0" w:name="_Hlk182858058"/>
    </w:p>
    <w:p w14:paraId="0CE95AB4" w14:textId="59A2F0EE" w:rsidR="00B64CD4" w:rsidRPr="00DE64A5" w:rsidRDefault="00B64CD4" w:rsidP="008D75E3">
      <w:pPr>
        <w:jc w:val="center"/>
        <w:rPr>
          <w:rFonts w:ascii="Sylfaen" w:hAnsi="Sylfaen"/>
          <w:b/>
          <w:lang w:val="ka-GE"/>
        </w:rPr>
      </w:pPr>
      <w:r w:rsidRPr="00DE64A5">
        <w:rPr>
          <w:rFonts w:ascii="Sylfaen" w:hAnsi="Sylfaen"/>
          <w:b/>
          <w:lang w:val="ka-GE"/>
        </w:rPr>
        <w:t>ბუღალტრული აღრიცხვის, ანგარიშგებისა და აუდიტის ზედამხედველობის სამსახურის მიერ სანქციის სახის/ოდენობის განსაზღვრისა და სანქციის დაკისრების წესი</w:t>
      </w:r>
      <w:bookmarkEnd w:id="0"/>
      <w:r w:rsidRPr="00DE64A5">
        <w:rPr>
          <w:rFonts w:ascii="Sylfaen" w:hAnsi="Sylfaen"/>
          <w:b/>
          <w:lang w:val="ka-GE"/>
        </w:rPr>
        <w:t>ს დამტკიცების თაობაზე</w:t>
      </w:r>
    </w:p>
    <w:p w14:paraId="6F495BB8" w14:textId="77777777" w:rsidR="00B64CD4" w:rsidRPr="00CC57BD" w:rsidRDefault="00B64CD4" w:rsidP="00DF783E">
      <w:pPr>
        <w:jc w:val="both"/>
        <w:rPr>
          <w:rFonts w:ascii="Sylfaen" w:hAnsi="Sylfaen"/>
        </w:rPr>
      </w:pPr>
    </w:p>
    <w:p w14:paraId="6C5081C0" w14:textId="42B59309" w:rsidR="00B64CD4" w:rsidRPr="00DF783E" w:rsidRDefault="00450F23" w:rsidP="00DF783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 w:rsidR="00B64CD4" w:rsidRPr="00DF783E">
        <w:rPr>
          <w:rFonts w:ascii="Sylfaen" w:hAnsi="Sylfaen"/>
          <w:lang w:val="ka-GE"/>
        </w:rPr>
        <w:t>ბუღალტრული აღრიცხვის, ანგარიშგებისა და აუდიტის შესახებ“ საქართველოს კანონის 27-ე მუხლის 2</w:t>
      </w:r>
      <w:r w:rsidR="00B64CD4" w:rsidRPr="00DF783E">
        <w:rPr>
          <w:rFonts w:ascii="Sylfaen" w:hAnsi="Sylfaen"/>
          <w:vertAlign w:val="superscript"/>
          <w:lang w:val="ka-GE"/>
        </w:rPr>
        <w:t>1</w:t>
      </w:r>
      <w:r w:rsidR="00B64CD4" w:rsidRPr="00DF783E">
        <w:rPr>
          <w:rFonts w:ascii="Sylfaen" w:hAnsi="Sylfaen"/>
          <w:lang w:val="ka-GE"/>
        </w:rPr>
        <w:t xml:space="preserve"> პუნქტის საფუძველზე, </w:t>
      </w:r>
      <w:r w:rsidR="00B64CD4" w:rsidRPr="00DF783E">
        <w:rPr>
          <w:rFonts w:ascii="Sylfaen" w:hAnsi="Sylfaen"/>
          <w:b/>
          <w:lang w:val="ka-GE"/>
        </w:rPr>
        <w:t>ვბრძანებ:</w:t>
      </w:r>
    </w:p>
    <w:p w14:paraId="678E8FC5" w14:textId="77777777" w:rsidR="00B64CD4" w:rsidRPr="00DF783E" w:rsidRDefault="00B64CD4" w:rsidP="00DF783E">
      <w:pPr>
        <w:jc w:val="both"/>
        <w:rPr>
          <w:rFonts w:ascii="Sylfaen" w:hAnsi="Sylfaen"/>
          <w:lang w:val="ka-GE"/>
        </w:rPr>
      </w:pPr>
    </w:p>
    <w:p w14:paraId="632E5D7E" w14:textId="77777777" w:rsidR="00B64CD4" w:rsidRPr="00DE64A5" w:rsidRDefault="00B64CD4" w:rsidP="00DF783E">
      <w:pPr>
        <w:jc w:val="both"/>
        <w:rPr>
          <w:rFonts w:ascii="Sylfaen" w:hAnsi="Sylfaen"/>
          <w:b/>
          <w:lang w:val="ka-GE"/>
        </w:rPr>
      </w:pPr>
      <w:r w:rsidRPr="00DE64A5">
        <w:rPr>
          <w:rFonts w:ascii="Sylfaen" w:hAnsi="Sylfaen"/>
          <w:b/>
          <w:lang w:val="ka-GE"/>
        </w:rPr>
        <w:t>მუხლი 1</w:t>
      </w:r>
    </w:p>
    <w:p w14:paraId="04C59E51" w14:textId="77777777" w:rsidR="00B64CD4" w:rsidRPr="00DF783E" w:rsidRDefault="00B64CD4" w:rsidP="00DF783E">
      <w:pPr>
        <w:jc w:val="both"/>
        <w:rPr>
          <w:rFonts w:ascii="Sylfaen" w:hAnsi="Sylfaen"/>
          <w:lang w:val="ka-GE"/>
        </w:rPr>
      </w:pPr>
      <w:r w:rsidRPr="00DF783E">
        <w:rPr>
          <w:rFonts w:ascii="Sylfaen" w:hAnsi="Sylfaen"/>
          <w:lang w:val="ka-GE"/>
        </w:rPr>
        <w:t>დამტკიცდეს ,,ბუღალტრული აღრიცხვის, ანგარიშგებისა და აუდიტის ზედამხედველობის სამსახურის მიერ სანქციის სახის/ოდენობის განსაზღვრისა და სანქციის დაკისრების წესი“, დანართის შესაბამისად.</w:t>
      </w:r>
    </w:p>
    <w:p w14:paraId="2C57405A" w14:textId="77777777" w:rsidR="00B64CD4" w:rsidRPr="00DE64A5" w:rsidRDefault="00B64CD4" w:rsidP="00DF783E">
      <w:pPr>
        <w:jc w:val="both"/>
        <w:rPr>
          <w:rFonts w:ascii="Sylfaen" w:hAnsi="Sylfaen"/>
          <w:b/>
          <w:lang w:val="ka-GE"/>
        </w:rPr>
      </w:pPr>
      <w:r w:rsidRPr="00DE64A5">
        <w:rPr>
          <w:rFonts w:ascii="Sylfaen" w:hAnsi="Sylfaen"/>
          <w:b/>
          <w:lang w:val="ka-GE"/>
        </w:rPr>
        <w:t>მუხლი 2</w:t>
      </w:r>
    </w:p>
    <w:p w14:paraId="2A4C75A4" w14:textId="77777777" w:rsidR="00B64CD4" w:rsidRPr="00DF783E" w:rsidRDefault="00B64CD4" w:rsidP="00DF783E">
      <w:pPr>
        <w:jc w:val="both"/>
        <w:rPr>
          <w:rFonts w:ascii="Sylfaen" w:hAnsi="Sylfaen"/>
          <w:lang w:val="ka-GE"/>
        </w:rPr>
      </w:pPr>
      <w:r w:rsidRPr="00DF783E">
        <w:rPr>
          <w:rFonts w:ascii="Sylfaen" w:hAnsi="Sylfaen"/>
          <w:lang w:val="ka-GE"/>
        </w:rPr>
        <w:t>ეს ბრძანება ამოქმედდეს  2025 წლის 1 იანვრიდან.</w:t>
      </w:r>
    </w:p>
    <w:p w14:paraId="5249F037" w14:textId="77777777" w:rsidR="00B64CD4" w:rsidRPr="00DF783E" w:rsidRDefault="00B64CD4" w:rsidP="00DF783E">
      <w:pPr>
        <w:jc w:val="both"/>
        <w:rPr>
          <w:rFonts w:ascii="Sylfaen" w:hAnsi="Sylfaen"/>
          <w:lang w:val="ka-GE"/>
        </w:rPr>
      </w:pPr>
    </w:p>
    <w:p w14:paraId="2405CB50" w14:textId="77777777" w:rsidR="00450F23" w:rsidRDefault="00450F23" w:rsidP="00DF783E">
      <w:pPr>
        <w:jc w:val="both"/>
        <w:rPr>
          <w:rFonts w:ascii="Sylfaen" w:hAnsi="Sylfaen"/>
          <w:lang w:val="ka-GE"/>
        </w:rPr>
      </w:pPr>
    </w:p>
    <w:p w14:paraId="79914D70" w14:textId="4AD68DAC" w:rsidR="00B64CD4" w:rsidRPr="00DF783E" w:rsidRDefault="00B64CD4" w:rsidP="00DF783E">
      <w:pPr>
        <w:jc w:val="both"/>
        <w:rPr>
          <w:rFonts w:ascii="Sylfaen" w:hAnsi="Sylfaen"/>
          <w:lang w:val="ka-GE"/>
        </w:rPr>
      </w:pPr>
      <w:r w:rsidRPr="00DF783E">
        <w:rPr>
          <w:rFonts w:ascii="Sylfaen" w:hAnsi="Sylfaen"/>
          <w:lang w:val="ka-GE"/>
        </w:rPr>
        <w:t>სამსახურის უფროსი</w:t>
      </w:r>
      <w:r w:rsidRPr="00DF783E">
        <w:rPr>
          <w:rFonts w:ascii="Sylfaen" w:hAnsi="Sylfaen"/>
          <w:lang w:val="ka-GE"/>
        </w:rPr>
        <w:tab/>
      </w:r>
      <w:r w:rsidRPr="00DF783E">
        <w:rPr>
          <w:rFonts w:ascii="Sylfaen" w:hAnsi="Sylfaen"/>
          <w:lang w:val="ka-GE"/>
        </w:rPr>
        <w:tab/>
      </w:r>
      <w:r w:rsidRPr="00DF783E">
        <w:rPr>
          <w:rFonts w:ascii="Sylfaen" w:hAnsi="Sylfaen"/>
          <w:lang w:val="ka-GE"/>
        </w:rPr>
        <w:tab/>
      </w:r>
      <w:r w:rsidRPr="00DF783E">
        <w:rPr>
          <w:rFonts w:ascii="Sylfaen" w:hAnsi="Sylfaen"/>
          <w:lang w:val="ka-GE"/>
        </w:rPr>
        <w:tab/>
      </w:r>
      <w:r w:rsidRPr="00DF783E">
        <w:rPr>
          <w:rFonts w:ascii="Sylfaen" w:hAnsi="Sylfaen"/>
          <w:lang w:val="ka-GE"/>
        </w:rPr>
        <w:tab/>
      </w:r>
      <w:r w:rsidRPr="00DF783E">
        <w:rPr>
          <w:rFonts w:ascii="Sylfaen" w:hAnsi="Sylfaen"/>
          <w:lang w:val="ka-GE"/>
        </w:rPr>
        <w:tab/>
      </w:r>
      <w:r w:rsidRPr="00DF783E">
        <w:rPr>
          <w:rFonts w:ascii="Sylfaen" w:hAnsi="Sylfaen"/>
          <w:lang w:val="ka-GE"/>
        </w:rPr>
        <w:tab/>
      </w:r>
      <w:r w:rsidR="00450F23">
        <w:rPr>
          <w:rFonts w:ascii="Sylfaen" w:hAnsi="Sylfaen"/>
        </w:rPr>
        <w:t xml:space="preserve">                        </w:t>
      </w:r>
      <w:r w:rsidRPr="00DF783E">
        <w:rPr>
          <w:rFonts w:ascii="Sylfaen" w:hAnsi="Sylfaen"/>
          <w:lang w:val="ka-GE"/>
        </w:rPr>
        <w:t>დავით მჭედლიძე</w:t>
      </w:r>
    </w:p>
    <w:p w14:paraId="5654AB43" w14:textId="77777777" w:rsidR="00B64CD4" w:rsidRPr="00DF783E" w:rsidRDefault="00B64CD4" w:rsidP="00DF783E">
      <w:pPr>
        <w:jc w:val="both"/>
        <w:rPr>
          <w:rFonts w:ascii="Sylfaen" w:hAnsi="Sylfaen"/>
          <w:lang w:val="ka-GE"/>
        </w:rPr>
      </w:pPr>
    </w:p>
    <w:p w14:paraId="093B00A3" w14:textId="6069B3CD" w:rsidR="00B64CD4" w:rsidRDefault="00B64CD4" w:rsidP="00DF783E">
      <w:pPr>
        <w:jc w:val="both"/>
        <w:rPr>
          <w:rFonts w:ascii="Sylfaen" w:hAnsi="Sylfaen"/>
          <w:lang w:val="ka-GE"/>
        </w:rPr>
      </w:pPr>
    </w:p>
    <w:p w14:paraId="52239BDC" w14:textId="3B1F2ACD" w:rsidR="00450F23" w:rsidRDefault="00450F23" w:rsidP="00DF783E">
      <w:pPr>
        <w:jc w:val="both"/>
        <w:rPr>
          <w:rFonts w:ascii="Sylfaen" w:hAnsi="Sylfaen"/>
          <w:lang w:val="ka-GE"/>
        </w:rPr>
      </w:pPr>
    </w:p>
    <w:p w14:paraId="35B9D92F" w14:textId="35CDAA54" w:rsidR="00450F23" w:rsidRDefault="00450F23" w:rsidP="00DF783E">
      <w:pPr>
        <w:jc w:val="both"/>
        <w:rPr>
          <w:rFonts w:ascii="Sylfaen" w:hAnsi="Sylfaen"/>
          <w:lang w:val="ka-GE"/>
        </w:rPr>
      </w:pPr>
    </w:p>
    <w:p w14:paraId="2E0C3295" w14:textId="24FD3E58" w:rsidR="00450F23" w:rsidRDefault="00450F23" w:rsidP="00DF783E">
      <w:pPr>
        <w:jc w:val="both"/>
        <w:rPr>
          <w:rFonts w:ascii="Sylfaen" w:hAnsi="Sylfaen"/>
          <w:lang w:val="ka-GE"/>
        </w:rPr>
      </w:pPr>
    </w:p>
    <w:p w14:paraId="224D82FF" w14:textId="12A73FFD" w:rsidR="00450F23" w:rsidRDefault="00450F23" w:rsidP="00DF783E">
      <w:pPr>
        <w:jc w:val="both"/>
        <w:rPr>
          <w:rFonts w:ascii="Sylfaen" w:hAnsi="Sylfaen"/>
          <w:lang w:val="ka-GE"/>
        </w:rPr>
      </w:pPr>
    </w:p>
    <w:p w14:paraId="354E8E19" w14:textId="21AE2FF9" w:rsidR="00450F23" w:rsidRDefault="00450F23" w:rsidP="00DF783E">
      <w:pPr>
        <w:jc w:val="both"/>
        <w:rPr>
          <w:rFonts w:ascii="Sylfaen" w:hAnsi="Sylfaen"/>
          <w:lang w:val="ka-GE"/>
        </w:rPr>
      </w:pPr>
    </w:p>
    <w:p w14:paraId="32732399" w14:textId="77777777" w:rsidR="00450F23" w:rsidRPr="00DF783E" w:rsidRDefault="00450F23" w:rsidP="00DF783E">
      <w:pPr>
        <w:jc w:val="both"/>
        <w:rPr>
          <w:rFonts w:ascii="Sylfaen" w:hAnsi="Sylfaen"/>
          <w:lang w:val="ka-GE"/>
        </w:rPr>
      </w:pPr>
    </w:p>
    <w:p w14:paraId="467AF1B5" w14:textId="77777777" w:rsidR="00B64CD4" w:rsidRPr="00DF783E" w:rsidRDefault="00B64CD4" w:rsidP="008D75E3">
      <w:pPr>
        <w:jc w:val="right"/>
        <w:rPr>
          <w:rFonts w:ascii="Sylfaen" w:hAnsi="Sylfaen"/>
          <w:lang w:val="ka-GE"/>
        </w:rPr>
      </w:pPr>
      <w:r w:rsidRPr="00DF783E">
        <w:rPr>
          <w:rFonts w:ascii="Sylfaen" w:hAnsi="Sylfaen"/>
          <w:lang w:val="ka-GE"/>
        </w:rPr>
        <w:lastRenderedPageBreak/>
        <w:t xml:space="preserve">დანართი </w:t>
      </w:r>
    </w:p>
    <w:p w14:paraId="7597949A" w14:textId="77777777" w:rsidR="00B64CD4" w:rsidRPr="00DF783E" w:rsidRDefault="00B64CD4" w:rsidP="00DF783E">
      <w:pPr>
        <w:jc w:val="both"/>
        <w:rPr>
          <w:rFonts w:ascii="Sylfaen" w:hAnsi="Sylfaen"/>
          <w:lang w:val="ka-GE"/>
        </w:rPr>
      </w:pPr>
    </w:p>
    <w:p w14:paraId="077A5C18" w14:textId="77777777" w:rsidR="00144439" w:rsidRDefault="00B64CD4" w:rsidP="00144439">
      <w:pPr>
        <w:jc w:val="center"/>
        <w:rPr>
          <w:rFonts w:ascii="Sylfaen" w:hAnsi="Sylfaen"/>
          <w:b/>
          <w:lang w:val="ka-GE"/>
        </w:rPr>
      </w:pPr>
      <w:r w:rsidRPr="000D0180">
        <w:rPr>
          <w:rFonts w:ascii="Sylfaen" w:hAnsi="Sylfaen"/>
          <w:b/>
          <w:lang w:val="ka-GE"/>
        </w:rPr>
        <w:t>ბუღალტრული აღრიცხვის, ანგარიშგებისა და აუდიტის ზედამხედველობის სამსახურის მიერ სანქციის სახის/ოდენობის განსაზღვრისა და სანქციის დაკისრების წესი</w:t>
      </w:r>
    </w:p>
    <w:p w14:paraId="2E61DFFD" w14:textId="77777777" w:rsidR="00144439" w:rsidRDefault="00144439" w:rsidP="00144439">
      <w:pPr>
        <w:rPr>
          <w:rFonts w:ascii="Sylfaen" w:hAnsi="Sylfaen" w:cs="Sylfaen,Bold"/>
          <w:b/>
          <w:bCs/>
          <w:lang w:val="ka-GE"/>
        </w:rPr>
      </w:pPr>
    </w:p>
    <w:p w14:paraId="4C14345A" w14:textId="71CBB168" w:rsidR="00144439" w:rsidRPr="00144439" w:rsidRDefault="00B64CD4" w:rsidP="00144439">
      <w:pPr>
        <w:rPr>
          <w:rFonts w:ascii="Sylfaen" w:hAnsi="Sylfaen"/>
          <w:b/>
          <w:lang w:val="ka-GE"/>
        </w:rPr>
      </w:pPr>
      <w:r w:rsidRPr="00DF783E">
        <w:rPr>
          <w:rFonts w:ascii="Sylfaen" w:hAnsi="Sylfaen" w:cs="Sylfaen,Bold"/>
          <w:b/>
          <w:bCs/>
          <w:lang w:val="ka-GE"/>
        </w:rPr>
        <w:t>მუხლი 1. ზოგადი დებულებები</w:t>
      </w:r>
    </w:p>
    <w:p w14:paraId="0B50D5A7" w14:textId="77777777" w:rsidR="00144439" w:rsidRDefault="00B64CD4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1. ამ წესის მიზანია დადგინდეს საქმიანობის ინდივიდუალურად განმახორციელებელი აუდიტორის, აუდიტორული ფირმის/გარიგების პარტნიორის, </w:t>
      </w:r>
      <w:r w:rsidR="00016B0A">
        <w:rPr>
          <w:rFonts w:ascii="Sylfaen" w:hAnsi="Sylfaen" w:cs="Sylfaen"/>
          <w:lang w:val="ka-GE"/>
        </w:rPr>
        <w:t>პირის/</w:t>
      </w:r>
      <w:r w:rsidRPr="00DF783E">
        <w:rPr>
          <w:rFonts w:ascii="Sylfaen" w:hAnsi="Sylfaen" w:cs="Sylfaen"/>
          <w:lang w:val="ka-GE"/>
        </w:rPr>
        <w:t>პროფესიული მომსახურების განმახორციელებელი ბუღალტრის</w:t>
      </w:r>
      <w:r w:rsidR="00016B0A">
        <w:rPr>
          <w:rFonts w:ascii="Sylfaen" w:hAnsi="Sylfaen" w:cs="Sylfaen"/>
          <w:lang w:val="ka-GE"/>
        </w:rPr>
        <w:t>/</w:t>
      </w:r>
      <w:r w:rsidRPr="00DF783E">
        <w:rPr>
          <w:rFonts w:ascii="Sylfaen" w:hAnsi="Sylfaen" w:cs="Sylfaen"/>
          <w:lang w:val="ka-GE"/>
        </w:rPr>
        <w:t>საბუღალტრო ფირმის, პროფესიული ორგანიზაციის, სპეციალიზებული გამოცდების განმახორციელებელი ორგანოს, განგრძობითი განათლების მომსახურების მიმწოდებელის, სდპ-ის და პირველი, მეორე, მესამე და მეოთხე კატეგორიების საწარმოების მიმართ სანქციის სახის/ოდენობის განსაზღვრისა და სანქციის დაკისრების საკითხები, კანონის VII თავით დადგენილ ფარგლებში</w:t>
      </w:r>
      <w:r w:rsidR="00144439">
        <w:rPr>
          <w:rFonts w:ascii="Sylfaen" w:hAnsi="Sylfaen" w:cs="Sylfaen"/>
          <w:lang w:val="ka-GE"/>
        </w:rPr>
        <w:t xml:space="preserve">. </w:t>
      </w:r>
    </w:p>
    <w:p w14:paraId="0C5D4924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2B74AA4F" w14:textId="37211CDE" w:rsidR="00144439" w:rsidRPr="00144439" w:rsidRDefault="00B64CD4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 xml:space="preserve">2. ამ მუხლის პირველი პუნქტით გათვალისწინებულ პირთა </w:t>
      </w:r>
      <w:r w:rsidRPr="00DF783E">
        <w:rPr>
          <w:rFonts w:ascii="Sylfaen" w:hAnsi="Sylfaen" w:cs="Sylfaen"/>
          <w:lang w:val="ka-GE"/>
        </w:rPr>
        <w:t>მიმართ სანქციის დაკისრების მიზნით სამსახური გამოსცემს ინდივიდუალურ ადმინისტრაციულ-სამართლებრივ აქტს. ინდივიდუალური ადმინისტრაციულ-სამართლებრივი აქტი გამოიცემა სამსახურის უფროსის ბრძანების სახით, რომელზეც მითითებული იქნება მისი გასაჩივრების წესი. პასუხისმგებლობის დაკისრების შესახებ, სამსახურის მიერ გამოცემული ინდივიდუალური ადმინისტრაციულ-სამართლებრივი აქტი ძალაში შედის საქართველოს ზოგადი ადმინისტრაციული კოდექსით დადგენილი წესით.</w:t>
      </w:r>
    </w:p>
    <w:p w14:paraId="3138821F" w14:textId="77777777" w:rsidR="00144439" w:rsidRDefault="00144439" w:rsidP="00DF78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08AF542F" w14:textId="35B66474" w:rsidR="00B64CD4" w:rsidRPr="00144439" w:rsidRDefault="00B64CD4" w:rsidP="00DF78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,Bold"/>
          <w:b/>
          <w:bCs/>
          <w:lang w:val="ka-GE"/>
        </w:rPr>
        <w:t>მუხლი 2. პასუხისმგებლობის დაკისრებასთან დაკავშირებული წარმოება</w:t>
      </w:r>
    </w:p>
    <w:p w14:paraId="265C1C7D" w14:textId="77777777" w:rsidR="00450F23" w:rsidRPr="00DF783E" w:rsidRDefault="00450F23" w:rsidP="00DF78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,Bold"/>
          <w:b/>
          <w:bCs/>
          <w:lang w:val="ka-GE"/>
        </w:rPr>
      </w:pPr>
    </w:p>
    <w:p w14:paraId="27EDCE76" w14:textId="2EBA5538" w:rsidR="00450F23" w:rsidRDefault="00B64CD4" w:rsidP="00DF783E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1. სანქცირებას დაქვემდებარებული პირისთვის სანქციის დაკისრების პროცესი წარმოებს საქმის ეფექტური, ყოველმხრივი განხილვის, გამოკვლევის პირობებით</w:t>
      </w:r>
      <w:r w:rsidRPr="00DF783E">
        <w:rPr>
          <w:rFonts w:ascii="Sylfaen" w:hAnsi="Sylfaen" w:cs="Calibri"/>
          <w:lang w:val="ka-GE"/>
        </w:rPr>
        <w:t xml:space="preserve">, </w:t>
      </w:r>
      <w:r w:rsidRPr="00DF783E">
        <w:rPr>
          <w:rFonts w:ascii="Sylfaen" w:hAnsi="Sylfaen" w:cs="Sylfaen"/>
          <w:lang w:val="ka-GE"/>
        </w:rPr>
        <w:t>პირი დაცულია არათანაზომიერი ღონისძიებისაგან.</w:t>
      </w:r>
    </w:p>
    <w:p w14:paraId="3D64228E" w14:textId="77777777" w:rsidR="00DE64A5" w:rsidRPr="00DF783E" w:rsidRDefault="00DE64A5" w:rsidP="00DF783E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14EF5478" w14:textId="458E79ED" w:rsidR="00450F23" w:rsidRDefault="00B64CD4" w:rsidP="00DF783E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2. პასუხისმგებლობის დაკისრებასთან დაკავშირებული წარმოებისას სამსახური იკვლევს საქმისათვის მნიშვნელობის მქონე ყველა გარემოებას და გადაწყვეტილებას იღებს ამ გარემოებათა შეფასებისა და ურთიერთშეჯერების საფუძველზე.</w:t>
      </w:r>
    </w:p>
    <w:p w14:paraId="05E858DC" w14:textId="77777777" w:rsidR="00DE64A5" w:rsidRPr="00DF783E" w:rsidRDefault="00DE64A5" w:rsidP="00DF783E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65834F4C" w14:textId="3DA5A8A5" w:rsidR="00B64CD4" w:rsidRDefault="00B64CD4" w:rsidP="00DF783E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3. ფულადი ჯარიმის თანხები საქართველოს საბიუჯეტო კოდექსით დადგენილი წესით მიიმართება საქართველოს სახელმწიფო ბიუჯეტში.</w:t>
      </w:r>
    </w:p>
    <w:p w14:paraId="174388AD" w14:textId="77777777" w:rsidR="00DE64A5" w:rsidRPr="00DF783E" w:rsidRDefault="00DE64A5" w:rsidP="00DF783E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0C7BCFFE" w14:textId="77777777" w:rsidR="00144439" w:rsidRDefault="00B64CD4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 xml:space="preserve">4. </w:t>
      </w:r>
      <w:r w:rsidRPr="00DF783E">
        <w:rPr>
          <w:rFonts w:ascii="Sylfaen" w:eastAsia="Sylfaen" w:hAnsi="Sylfaen" w:cs="Sylfaen"/>
          <w:lang w:val="ka-GE"/>
        </w:rPr>
        <w:t>სამსახური უფლებამოსილია დაკისრებული ჯარიმის აღსრულება უზრუნველყოს შესაბამის ადმინისტრაციულ-სამართლებრივ აქტში მითითებული გასაჩივრების ვადის უშედეგოდ გასვლის შემდგომ „სააღსრულებო წარმოებათა შესახებ“ საქართველოს კანონისა და „ფულადი ჯარიმის დაკისრების შესახებ ინდივიდუალური ადმინისტრაციულ-სამართლებრივი აქტის იძულებითი აღსრულების წესისა და სააღსრულებო ფურცლის ფორმის დამტკიცების თაობაზე“ ბუღალტრული აღრიცხვის, ანგარიშგების და აუდიტის ზედამხედველობის სამსახურის უფროსის 2020 წლის 28 ოქტომბრის N12 ბრძანების შესაბამისად.</w:t>
      </w:r>
    </w:p>
    <w:p w14:paraId="2C136FBC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14D7210C" w14:textId="77777777" w:rsidR="00144439" w:rsidRDefault="00A05A1B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b/>
          <w:lang w:val="ka-GE"/>
        </w:rPr>
        <w:t>მუხლი 3. აუდიტორისთვის/აუდიტორული ფირმისთვის/გარიგების პარტნიორისთის</w:t>
      </w:r>
      <w:r w:rsidRPr="00DF783E">
        <w:rPr>
          <w:rFonts w:ascii="Sylfaen" w:hAnsi="Sylfaen" w:cs="Sylfaen"/>
          <w:lang w:val="ka-GE"/>
        </w:rPr>
        <w:t xml:space="preserve"> </w:t>
      </w:r>
      <w:r w:rsidRPr="00DF783E">
        <w:rPr>
          <w:rFonts w:ascii="Sylfaen" w:hAnsi="Sylfaen" w:cs="Sylfaen"/>
          <w:b/>
          <w:lang w:val="ka-GE"/>
        </w:rPr>
        <w:t>გათვალისწინებული პასუხისმგებლობა მონიტორინგის/მოკვლევის ფარგლებში</w:t>
      </w:r>
    </w:p>
    <w:p w14:paraId="662668B0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4F1684FB" w14:textId="1C1B80BC" w:rsidR="00865ED7" w:rsidRPr="00144439" w:rsidRDefault="00450F23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1. </w:t>
      </w:r>
      <w:r w:rsidR="00865ED7" w:rsidRPr="00DE64A5">
        <w:rPr>
          <w:rFonts w:ascii="Sylfaen" w:hAnsi="Sylfaen" w:cs="Sylfaen"/>
          <w:lang w:val="ka-GE"/>
        </w:rPr>
        <w:t xml:space="preserve">ამ </w:t>
      </w:r>
      <w:r w:rsidR="00062A0D" w:rsidRPr="00DE64A5">
        <w:rPr>
          <w:rFonts w:ascii="Sylfaen" w:hAnsi="Sylfaen" w:cs="Sylfaen"/>
          <w:lang w:val="ka-GE"/>
        </w:rPr>
        <w:t>წესის</w:t>
      </w:r>
      <w:r w:rsidR="00865ED7" w:rsidRPr="00DE64A5">
        <w:rPr>
          <w:rFonts w:ascii="Sylfaen" w:hAnsi="Sylfaen" w:cs="Sylfaen"/>
          <w:lang w:val="ka-GE"/>
        </w:rPr>
        <w:t xml:space="preserve"> მიზნებისთვის </w:t>
      </w:r>
      <w:r w:rsidR="00005835" w:rsidRPr="00DE64A5">
        <w:rPr>
          <w:rFonts w:ascii="Sylfaen" w:hAnsi="Sylfaen" w:cs="Sylfaen"/>
          <w:lang w:val="ka-GE"/>
        </w:rPr>
        <w:t>აუდიტორები/</w:t>
      </w:r>
      <w:r w:rsidR="00865ED7" w:rsidRPr="00DE64A5">
        <w:rPr>
          <w:rFonts w:ascii="Sylfaen" w:hAnsi="Sylfaen" w:cs="Sylfaen"/>
          <w:lang w:val="ka-GE"/>
        </w:rPr>
        <w:t xml:space="preserve">აუდიტორული ფირმები განისაზღვრებიან შემდეგი ჯგუფების მიხედვით: A, B, C, 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604"/>
        <w:gridCol w:w="1604"/>
        <w:gridCol w:w="1604"/>
        <w:gridCol w:w="1605"/>
      </w:tblGrid>
      <w:tr w:rsidR="00865ED7" w:rsidRPr="00DF783E" w14:paraId="1722FCD0" w14:textId="77777777" w:rsidTr="00865ED7">
        <w:tc>
          <w:tcPr>
            <w:tcW w:w="1639" w:type="dxa"/>
          </w:tcPr>
          <w:p w14:paraId="24B97C58" w14:textId="4678BFD5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b/>
                <w:lang w:val="ka-GE"/>
              </w:rPr>
              <w:t>ჯგუფი</w:t>
            </w:r>
          </w:p>
        </w:tc>
        <w:tc>
          <w:tcPr>
            <w:tcW w:w="1604" w:type="dxa"/>
          </w:tcPr>
          <w:p w14:paraId="7AE4143B" w14:textId="14FC4BD9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b/>
                <w:lang w:val="ka-GE"/>
              </w:rPr>
              <w:t>A</w:t>
            </w:r>
          </w:p>
        </w:tc>
        <w:tc>
          <w:tcPr>
            <w:tcW w:w="1604" w:type="dxa"/>
          </w:tcPr>
          <w:p w14:paraId="1AE91A97" w14:textId="2DF67968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b/>
                <w:lang w:val="ka-GE"/>
              </w:rPr>
              <w:t>B</w:t>
            </w:r>
          </w:p>
        </w:tc>
        <w:tc>
          <w:tcPr>
            <w:tcW w:w="1604" w:type="dxa"/>
          </w:tcPr>
          <w:p w14:paraId="7BADCFC5" w14:textId="639C5FC0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b/>
                <w:lang w:val="ka-GE"/>
              </w:rPr>
              <w:t>C</w:t>
            </w:r>
          </w:p>
        </w:tc>
        <w:tc>
          <w:tcPr>
            <w:tcW w:w="1605" w:type="dxa"/>
          </w:tcPr>
          <w:p w14:paraId="5608AC41" w14:textId="011221D8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b/>
                <w:lang w:val="ka-GE"/>
              </w:rPr>
              <w:t>D</w:t>
            </w:r>
          </w:p>
        </w:tc>
      </w:tr>
      <w:tr w:rsidR="00865ED7" w:rsidRPr="00DF783E" w14:paraId="5E3671AD" w14:textId="77777777" w:rsidTr="00865ED7">
        <w:tc>
          <w:tcPr>
            <w:tcW w:w="1639" w:type="dxa"/>
          </w:tcPr>
          <w:p w14:paraId="34496D96" w14:textId="32460E23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04" w:type="dxa"/>
          </w:tcPr>
          <w:p w14:paraId="7FFDEBE7" w14:textId="77777777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04" w:type="dxa"/>
          </w:tcPr>
          <w:p w14:paraId="4B500A02" w14:textId="77777777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04" w:type="dxa"/>
          </w:tcPr>
          <w:p w14:paraId="589CC9C3" w14:textId="77777777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05" w:type="dxa"/>
          </w:tcPr>
          <w:p w14:paraId="11F53248" w14:textId="77777777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865ED7" w:rsidRPr="00DF783E" w14:paraId="37A0C169" w14:textId="77777777" w:rsidTr="00865ED7">
        <w:tc>
          <w:tcPr>
            <w:tcW w:w="1639" w:type="dxa"/>
          </w:tcPr>
          <w:p w14:paraId="44993513" w14:textId="77777777" w:rsidR="00865ED7" w:rsidRPr="00DF783E" w:rsidRDefault="00865ED7" w:rsidP="00DF783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F783E">
              <w:rPr>
                <w:rFonts w:ascii="Sylfaen" w:hAnsi="Sylfaen" w:cs="Sylfaen"/>
                <w:sz w:val="18"/>
                <w:szCs w:val="18"/>
                <w:lang w:val="ka-GE"/>
              </w:rPr>
              <w:t>წინა წელს</w:t>
            </w:r>
          </w:p>
          <w:p w14:paraId="4495E402" w14:textId="77777777" w:rsidR="00865ED7" w:rsidRPr="00DF783E" w:rsidRDefault="00865ED7" w:rsidP="00DF783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F783E">
              <w:rPr>
                <w:rFonts w:ascii="Sylfaen" w:hAnsi="Sylfaen" w:cs="Sylfaen"/>
                <w:sz w:val="18"/>
                <w:szCs w:val="18"/>
                <w:lang w:val="ka-GE"/>
              </w:rPr>
              <w:t>მიღებული</w:t>
            </w:r>
          </w:p>
          <w:p w14:paraId="4558ECDB" w14:textId="77777777" w:rsidR="00865ED7" w:rsidRPr="00DF783E" w:rsidRDefault="00865ED7" w:rsidP="00DF783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F783E">
              <w:rPr>
                <w:rFonts w:ascii="Sylfaen" w:hAnsi="Sylfaen" w:cs="Sylfaen"/>
                <w:sz w:val="18"/>
                <w:szCs w:val="18"/>
                <w:lang w:val="ka-GE"/>
              </w:rPr>
              <w:t>შემოსავლების</w:t>
            </w:r>
          </w:p>
          <w:p w14:paraId="7F835603" w14:textId="77777777" w:rsidR="00865ED7" w:rsidRPr="00DF783E" w:rsidRDefault="00865ED7" w:rsidP="00DF783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F783E">
              <w:rPr>
                <w:rFonts w:ascii="Sylfaen" w:hAnsi="Sylfaen" w:cs="Sylfaen"/>
                <w:sz w:val="18"/>
                <w:szCs w:val="18"/>
                <w:lang w:val="ka-GE"/>
              </w:rPr>
              <w:t>ოდენობა</w:t>
            </w:r>
          </w:p>
          <w:p w14:paraId="6C87A3BA" w14:textId="77777777" w:rsidR="00865ED7" w:rsidRPr="00DF783E" w:rsidRDefault="00865ED7" w:rsidP="00DF783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,Bold"/>
                <w:b/>
                <w:bCs/>
                <w:sz w:val="18"/>
                <w:szCs w:val="18"/>
                <w:lang w:val="ka-GE"/>
              </w:rPr>
            </w:pPr>
            <w:r w:rsidRPr="00DF783E">
              <w:rPr>
                <w:rFonts w:ascii="Sylfaen" w:hAnsi="Sylfaen" w:cs="Sylfaen,Bold"/>
                <w:b/>
                <w:bCs/>
                <w:sz w:val="18"/>
                <w:szCs w:val="18"/>
                <w:lang w:val="ka-GE"/>
              </w:rPr>
              <w:t>აუდიტორული</w:t>
            </w:r>
          </w:p>
          <w:p w14:paraId="2AA1137A" w14:textId="77777777" w:rsidR="00865ED7" w:rsidRPr="00DF783E" w:rsidRDefault="00865ED7" w:rsidP="00DF783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,Bold"/>
                <w:b/>
                <w:bCs/>
                <w:sz w:val="18"/>
                <w:szCs w:val="18"/>
                <w:lang w:val="ka-GE"/>
              </w:rPr>
            </w:pPr>
            <w:r w:rsidRPr="00DF783E">
              <w:rPr>
                <w:rFonts w:ascii="Sylfaen" w:hAnsi="Sylfaen" w:cs="Sylfaen,Bold"/>
                <w:b/>
                <w:bCs/>
                <w:sz w:val="18"/>
                <w:szCs w:val="18"/>
                <w:lang w:val="ka-GE"/>
              </w:rPr>
              <w:t>და სხვა</w:t>
            </w:r>
          </w:p>
          <w:p w14:paraId="0075015F" w14:textId="77777777" w:rsidR="00865ED7" w:rsidRPr="00DF783E" w:rsidRDefault="00865ED7" w:rsidP="00DF783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,Bold"/>
                <w:b/>
                <w:bCs/>
                <w:sz w:val="18"/>
                <w:szCs w:val="18"/>
                <w:lang w:val="ka-GE"/>
              </w:rPr>
            </w:pPr>
            <w:r w:rsidRPr="00DF783E">
              <w:rPr>
                <w:rFonts w:ascii="Sylfaen" w:hAnsi="Sylfaen" w:cs="Sylfaen,Bold"/>
                <w:b/>
                <w:bCs/>
                <w:sz w:val="18"/>
                <w:szCs w:val="18"/>
                <w:lang w:val="ka-GE"/>
              </w:rPr>
              <w:t>პროფესიული</w:t>
            </w:r>
          </w:p>
          <w:p w14:paraId="23C24905" w14:textId="77777777" w:rsidR="00865ED7" w:rsidRPr="00DF783E" w:rsidRDefault="00865ED7" w:rsidP="00DF783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,Bold"/>
                <w:b/>
                <w:bCs/>
                <w:sz w:val="18"/>
                <w:szCs w:val="18"/>
                <w:lang w:val="ka-GE"/>
              </w:rPr>
            </w:pPr>
            <w:r w:rsidRPr="00DF783E">
              <w:rPr>
                <w:rFonts w:ascii="Sylfaen" w:hAnsi="Sylfaen" w:cs="Sylfaen,Bold"/>
                <w:b/>
                <w:bCs/>
                <w:sz w:val="18"/>
                <w:szCs w:val="18"/>
                <w:lang w:val="ka-GE"/>
              </w:rPr>
              <w:t>მომსახურებიდან</w:t>
            </w:r>
          </w:p>
          <w:p w14:paraId="69B3D9FA" w14:textId="6F77FE6F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sz w:val="14"/>
                <w:szCs w:val="14"/>
                <w:lang w:val="ka-GE"/>
              </w:rPr>
              <w:t>(ეროვნულ ვალუტაში)</w:t>
            </w:r>
          </w:p>
        </w:tc>
        <w:tc>
          <w:tcPr>
            <w:tcW w:w="1604" w:type="dxa"/>
          </w:tcPr>
          <w:p w14:paraId="33BE4DBF" w14:textId="03840D88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sz w:val="20"/>
                <w:szCs w:val="20"/>
                <w:lang w:val="ka-GE"/>
              </w:rPr>
              <w:t>500,000 და მეტი</w:t>
            </w:r>
          </w:p>
        </w:tc>
        <w:tc>
          <w:tcPr>
            <w:tcW w:w="1604" w:type="dxa"/>
          </w:tcPr>
          <w:p w14:paraId="26B970E1" w14:textId="51DE1F6F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sz w:val="20"/>
                <w:szCs w:val="20"/>
                <w:lang w:val="ka-GE"/>
              </w:rPr>
              <w:t>100,000 – 500,000-მდე</w:t>
            </w:r>
          </w:p>
        </w:tc>
        <w:tc>
          <w:tcPr>
            <w:tcW w:w="1604" w:type="dxa"/>
          </w:tcPr>
          <w:p w14:paraId="332C2F12" w14:textId="3A9CFE61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sz w:val="20"/>
                <w:szCs w:val="20"/>
                <w:lang w:val="ka-GE"/>
              </w:rPr>
              <w:t>20,000 – 100,000-მდე</w:t>
            </w:r>
          </w:p>
        </w:tc>
        <w:tc>
          <w:tcPr>
            <w:tcW w:w="1605" w:type="dxa"/>
          </w:tcPr>
          <w:p w14:paraId="41169C62" w14:textId="71C389DA" w:rsidR="00865ED7" w:rsidRPr="00DF783E" w:rsidRDefault="00865ED7" w:rsidP="00DF783E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DF783E">
              <w:rPr>
                <w:rFonts w:ascii="Sylfaen" w:hAnsi="Sylfaen" w:cs="Sylfaen"/>
                <w:sz w:val="20"/>
                <w:szCs w:val="20"/>
                <w:lang w:val="ka-GE"/>
              </w:rPr>
              <w:t>0 – 20,000-მდე</w:t>
            </w:r>
          </w:p>
        </w:tc>
      </w:tr>
    </w:tbl>
    <w:p w14:paraId="10D519AB" w14:textId="5A4662FA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1E3DE160" w14:textId="594FF0F4" w:rsidR="00144439" w:rsidRDefault="00FD0A0D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b/>
          <w:lang w:val="ka-GE"/>
        </w:rPr>
      </w:pPr>
      <w:r w:rsidRPr="00DF783E">
        <w:rPr>
          <w:rFonts w:ascii="Sylfaen" w:hAnsi="Sylfaen" w:cs="Sylfaen"/>
          <w:b/>
          <w:lang w:val="ka-GE"/>
        </w:rPr>
        <w:t xml:space="preserve">შენიშვნა: </w:t>
      </w:r>
      <w:r w:rsidR="006B6B76" w:rsidRPr="00DF783E">
        <w:rPr>
          <w:rFonts w:ascii="Sylfaen" w:hAnsi="Sylfaen" w:cs="Sylfaen"/>
          <w:b/>
          <w:lang w:val="ka-GE"/>
        </w:rPr>
        <w:t>მონიტორინგის</w:t>
      </w:r>
      <w:r w:rsidRPr="00DF783E">
        <w:rPr>
          <w:rFonts w:ascii="Sylfaen" w:hAnsi="Sylfaen" w:cs="Sylfaen"/>
          <w:b/>
          <w:lang w:val="ka-GE"/>
        </w:rPr>
        <w:t>/მოკვლევის</w:t>
      </w:r>
      <w:r w:rsidR="006B6B76" w:rsidRPr="00DF783E">
        <w:rPr>
          <w:rFonts w:ascii="Sylfaen" w:hAnsi="Sylfaen" w:cs="Sylfaen"/>
          <w:b/>
          <w:lang w:val="ka-GE"/>
        </w:rPr>
        <w:t xml:space="preserve"> ფარგლებში გამოვლენილი სამართალდარღვევის შემთხვევაში D ჯგუფში გათვალისწინებული აუდიტორები/აუდიტორული ფირმები, რომელთა წინა წელს მიღებული მთლიანი შემოსავლის ოდენობა არ აღემატება 2000 ლარს დაჯარიმდეს არაუმეტეს</w:t>
      </w:r>
      <w:r w:rsidRPr="00DF783E">
        <w:rPr>
          <w:rFonts w:ascii="Sylfaen" w:hAnsi="Sylfaen" w:cs="Sylfaen"/>
          <w:b/>
          <w:lang w:val="ka-GE"/>
        </w:rPr>
        <w:t xml:space="preserve"> 500</w:t>
      </w:r>
      <w:r w:rsidR="006B6B76" w:rsidRPr="00DF783E">
        <w:rPr>
          <w:rFonts w:ascii="Sylfaen" w:hAnsi="Sylfaen" w:cs="Sylfaen"/>
          <w:b/>
          <w:lang w:val="ka-GE"/>
        </w:rPr>
        <w:t xml:space="preserve"> ლარი</w:t>
      </w:r>
      <w:r w:rsidRPr="00DF783E">
        <w:rPr>
          <w:rFonts w:ascii="Sylfaen" w:hAnsi="Sylfaen" w:cs="Sylfaen"/>
          <w:b/>
          <w:lang w:val="ka-GE"/>
        </w:rPr>
        <w:t>თ</w:t>
      </w:r>
      <w:r w:rsidR="006B6B76" w:rsidRPr="00DF783E">
        <w:rPr>
          <w:rFonts w:ascii="Sylfaen" w:hAnsi="Sylfaen" w:cs="Sylfaen"/>
          <w:b/>
          <w:lang w:val="ka-GE"/>
        </w:rPr>
        <w:t>.</w:t>
      </w:r>
    </w:p>
    <w:p w14:paraId="6ADB9C33" w14:textId="77777777" w:rsidR="00144439" w:rsidRP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70D5B18B" w14:textId="0F17C71A" w:rsidR="00232504" w:rsidRPr="00144439" w:rsidRDefault="00A05A1B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2</w:t>
      </w:r>
      <w:r w:rsidR="00920358" w:rsidRPr="00DF783E">
        <w:rPr>
          <w:rFonts w:ascii="Sylfaen" w:hAnsi="Sylfaen" w:cs="Sylfaen"/>
          <w:lang w:val="ka-GE"/>
        </w:rPr>
        <w:t xml:space="preserve">. </w:t>
      </w:r>
      <w:r w:rsidR="00232504" w:rsidRPr="00DF783E">
        <w:rPr>
          <w:rFonts w:ascii="Sylfaen" w:hAnsi="Sylfaen" w:cs="Sylfaen"/>
          <w:lang w:val="ka-GE"/>
        </w:rPr>
        <w:t>სდპ-ის აუდიტის ჩატარება არაუფლებამოსილი</w:t>
      </w:r>
      <w:r w:rsidR="00454434" w:rsidRPr="00DF783E">
        <w:rPr>
          <w:rFonts w:ascii="Sylfaen" w:hAnsi="Sylfaen" w:cs="Sylfaen"/>
          <w:lang w:val="ka-GE"/>
        </w:rPr>
        <w:t xml:space="preserve"> </w:t>
      </w:r>
      <w:r w:rsidR="007963C2" w:rsidRPr="00DF783E">
        <w:rPr>
          <w:rFonts w:ascii="Sylfaen" w:hAnsi="Sylfaen" w:cs="Sylfaen"/>
          <w:lang w:val="ka-GE"/>
        </w:rPr>
        <w:t>აუდიტორის/აუდიტორული ფირმის</w:t>
      </w:r>
      <w:r w:rsidR="00D76CC1" w:rsidRPr="00DF783E">
        <w:rPr>
          <w:rFonts w:ascii="Sylfaen" w:hAnsi="Sylfaen" w:cs="Sylfaen"/>
          <w:lang w:val="ka-GE"/>
        </w:rPr>
        <w:t>/გარიგების პარტნიორის</w:t>
      </w:r>
      <w:r w:rsidR="00232504" w:rsidRPr="00DF783E">
        <w:rPr>
          <w:rFonts w:ascii="Sylfaen" w:hAnsi="Sylfaen" w:cs="Sylfaen"/>
          <w:lang w:val="ka-GE"/>
        </w:rPr>
        <w:t xml:space="preserve"> მიერ </w:t>
      </w:r>
      <w:r w:rsidR="00401444" w:rsidRPr="00DF783E">
        <w:rPr>
          <w:rFonts w:ascii="Sylfaen" w:hAnsi="Sylfaen" w:cs="Sylfaen"/>
          <w:b/>
          <w:lang w:val="ka-GE"/>
        </w:rPr>
        <w:t>ან</w:t>
      </w:r>
      <w:r w:rsidR="00232504" w:rsidRPr="00DF783E">
        <w:rPr>
          <w:rFonts w:ascii="Sylfaen" w:hAnsi="Sylfaen" w:cs="Sylfaen"/>
          <w:lang w:val="ka-GE"/>
        </w:rPr>
        <w:t xml:space="preserve"> </w:t>
      </w:r>
      <w:r w:rsidR="00DD01BF" w:rsidRPr="00DF783E">
        <w:rPr>
          <w:rFonts w:ascii="Sylfaen" w:hAnsi="Sylfaen" w:cs="Sylfaen"/>
          <w:lang w:val="ka-GE"/>
        </w:rPr>
        <w:t xml:space="preserve">აუდიტორული ფირმის მიერ აუდიტის ჩატარება ისეთი პირის მეშვეობით (გარიგების პარტნიორის სახელით), რომელიც არ არის რეესტრში რეგისტრირებული </w:t>
      </w:r>
      <w:r w:rsidR="00401444" w:rsidRPr="00DF783E">
        <w:rPr>
          <w:rFonts w:ascii="Sylfaen" w:hAnsi="Sylfaen" w:cs="Sylfaen"/>
          <w:b/>
          <w:lang w:val="ka-GE"/>
        </w:rPr>
        <w:t xml:space="preserve"> ან </w:t>
      </w:r>
      <w:r w:rsidR="00232504" w:rsidRPr="00DF783E">
        <w:rPr>
          <w:rFonts w:ascii="Sylfaen" w:hAnsi="Sylfaen" w:cs="Sylfaen"/>
          <w:lang w:val="ka-GE"/>
        </w:rPr>
        <w:t>აუდიტორის/აუდიტორული ფირმის</w:t>
      </w:r>
      <w:r w:rsidR="00D76CC1" w:rsidRPr="00DF783E">
        <w:rPr>
          <w:rFonts w:ascii="Sylfaen" w:hAnsi="Sylfaen" w:cs="Sylfaen"/>
          <w:lang w:val="ka-GE"/>
        </w:rPr>
        <w:t>/გარიგების პარტნიორის</w:t>
      </w:r>
      <w:r w:rsidR="00232504" w:rsidRPr="00DF783E">
        <w:rPr>
          <w:rFonts w:ascii="Sylfaen" w:hAnsi="Sylfaen" w:cs="Sylfaen"/>
          <w:lang w:val="ka-GE"/>
        </w:rPr>
        <w:t xml:space="preserve"> ჩართულობა ისეთი საწარმოს აუდიტის ჩატარებაში (მათ შორის აუდიტორულ დასკვნაზე ხელმოწერა), რომლის აუდიტზეც ბოლო მონიტორინგის შედეგად ჰქონდა შეზღუდვა </w:t>
      </w:r>
      <w:r w:rsidR="00A22AE8" w:rsidRPr="00DF783E">
        <w:rPr>
          <w:rFonts w:ascii="Sylfaen" w:hAnsi="Sylfaen" w:cs="Sylfaen"/>
          <w:lang w:val="ka-GE"/>
        </w:rPr>
        <w:t xml:space="preserve">გამოიწვევს </w:t>
      </w:r>
      <w:r w:rsidR="007963C2" w:rsidRPr="00DF783E">
        <w:rPr>
          <w:rFonts w:ascii="Sylfaen" w:hAnsi="Sylfaen" w:cs="Sylfaen"/>
          <w:lang w:val="ka-GE"/>
        </w:rPr>
        <w:t>აუდი</w:t>
      </w:r>
      <w:r w:rsidR="00A22AE8" w:rsidRPr="00DF783E">
        <w:rPr>
          <w:rFonts w:ascii="Sylfaen" w:hAnsi="Sylfaen" w:cs="Sylfaen"/>
          <w:lang w:val="ka-GE"/>
        </w:rPr>
        <w:t>ტორის/</w:t>
      </w:r>
      <w:r w:rsidR="00722A54" w:rsidRPr="00DF783E">
        <w:rPr>
          <w:rFonts w:ascii="Sylfaen" w:hAnsi="Sylfaen" w:cs="Sylfaen"/>
          <w:lang w:val="ka-GE"/>
        </w:rPr>
        <w:t>აუდი</w:t>
      </w:r>
      <w:r w:rsidR="00232504" w:rsidRPr="00DF783E">
        <w:rPr>
          <w:rFonts w:ascii="Sylfaen" w:hAnsi="Sylfaen" w:cs="Sylfaen"/>
          <w:lang w:val="ka-GE"/>
        </w:rPr>
        <w:t>ტორული ფირმის</w:t>
      </w:r>
      <w:r w:rsidR="00454434" w:rsidRPr="00DF783E">
        <w:rPr>
          <w:rFonts w:ascii="Sylfaen" w:hAnsi="Sylfaen" w:cs="Sylfaen"/>
          <w:lang w:val="ka-GE"/>
        </w:rPr>
        <w:t xml:space="preserve">/გარიგების პარტნიორის </w:t>
      </w:r>
      <w:r w:rsidR="00232504" w:rsidRPr="00DF783E">
        <w:rPr>
          <w:rFonts w:ascii="Sylfaen" w:hAnsi="Sylfaen" w:cs="Sylfaen"/>
          <w:lang w:val="ka-GE"/>
        </w:rPr>
        <w:t>დაჯარიმებას:</w:t>
      </w:r>
    </w:p>
    <w:p w14:paraId="510918B5" w14:textId="49842DFF" w:rsidR="00232504" w:rsidRPr="00DF783E" w:rsidRDefault="0023250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</w:t>
      </w:r>
      <w:r w:rsidR="00912ADA" w:rsidRPr="00DF783E">
        <w:rPr>
          <w:rFonts w:ascii="Sylfaen" w:hAnsi="Sylfaen"/>
          <w:lang w:val="ka-GE"/>
        </w:rPr>
        <w:t>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="00454434" w:rsidRPr="00DF783E">
        <w:rPr>
          <w:rFonts w:ascii="Sylfaen" w:hAnsi="Sylfaen" w:cs="Sylfaen"/>
          <w:lang w:val="ka-GE"/>
        </w:rPr>
        <w:t xml:space="preserve">/გარიგების პარტნიორი </w:t>
      </w:r>
      <w:r w:rsidRPr="00DF783E">
        <w:rPr>
          <w:rFonts w:ascii="Sylfaen" w:hAnsi="Sylfaen"/>
          <w:lang w:val="ka-GE"/>
        </w:rPr>
        <w:t xml:space="preserve">– 5 000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6505B14B" w14:textId="2C5DFEA6" w:rsidR="00232504" w:rsidRPr="00DF783E" w:rsidRDefault="0023250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="00912ADA" w:rsidRPr="00DF783E">
        <w:rPr>
          <w:rFonts w:ascii="Sylfaen" w:hAnsi="Sylfaen"/>
          <w:lang w:val="ka-GE"/>
        </w:rPr>
        <w:t>ჯგუფში შემავალი</w:t>
      </w:r>
      <w:r w:rsidRPr="00DF783E">
        <w:rPr>
          <w:rFonts w:ascii="Sylfaen" w:hAnsi="Sylfaen"/>
          <w:lang w:val="ka-GE"/>
        </w:rPr>
        <w:t xml:space="preserve"> </w:t>
      </w:r>
      <w:r w:rsidR="00912ADA" w:rsidRPr="00DF783E">
        <w:rPr>
          <w:rFonts w:ascii="Sylfaen" w:hAnsi="Sylfaen"/>
          <w:lang w:val="ka-GE"/>
        </w:rPr>
        <w:t>აუდიტორი/</w:t>
      </w:r>
      <w:r w:rsidR="00912ADA" w:rsidRPr="00DF783E">
        <w:rPr>
          <w:rFonts w:ascii="Sylfaen" w:hAnsi="Sylfaen" w:cs="Sylfaen"/>
          <w:lang w:val="ka-GE"/>
        </w:rPr>
        <w:t>აუდიტორული ფირმა</w:t>
      </w:r>
      <w:r w:rsidR="00454434" w:rsidRPr="00DF783E">
        <w:rPr>
          <w:rFonts w:ascii="Sylfaen" w:hAnsi="Sylfaen" w:cs="Sylfaen"/>
          <w:lang w:val="ka-GE"/>
        </w:rPr>
        <w:t xml:space="preserve">/გარიგების პარტნიორი </w:t>
      </w:r>
      <w:r w:rsidRPr="00DF783E">
        <w:rPr>
          <w:rFonts w:ascii="Sylfaen" w:hAnsi="Sylfaen"/>
          <w:lang w:val="ka-GE"/>
        </w:rPr>
        <w:t xml:space="preserve">– 4 500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266F6669" w14:textId="0E78C34F" w:rsidR="00232504" w:rsidRPr="00DF783E" w:rsidRDefault="0023250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="00912ADA" w:rsidRPr="00DF783E">
        <w:rPr>
          <w:rFonts w:ascii="Sylfaen" w:hAnsi="Sylfaen"/>
          <w:lang w:val="ka-GE"/>
        </w:rPr>
        <w:t>ჯგუფში შემავალი აუდიტორი/</w:t>
      </w:r>
      <w:r w:rsidR="00912ADA" w:rsidRPr="00DF783E">
        <w:rPr>
          <w:rFonts w:ascii="Sylfaen" w:hAnsi="Sylfaen" w:cs="Sylfaen"/>
          <w:lang w:val="ka-GE"/>
        </w:rPr>
        <w:t>აუდიტორული ფირმა</w:t>
      </w:r>
      <w:r w:rsidR="00454434" w:rsidRPr="00DF783E">
        <w:rPr>
          <w:rFonts w:ascii="Sylfaen" w:hAnsi="Sylfaen" w:cs="Sylfaen"/>
          <w:lang w:val="ka-GE"/>
        </w:rPr>
        <w:t xml:space="preserve">/გარიგების პარტნიორი </w:t>
      </w:r>
      <w:r w:rsidRPr="00DF783E">
        <w:rPr>
          <w:rFonts w:ascii="Sylfaen" w:hAnsi="Sylfaen"/>
          <w:lang w:val="ka-GE"/>
        </w:rPr>
        <w:t xml:space="preserve">– 4 000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4C8453C8" w14:textId="14DF1A4F" w:rsidR="00920358" w:rsidRDefault="00232504" w:rsidP="00DF783E">
      <w:pPr>
        <w:pStyle w:val="ListParagraph"/>
        <w:spacing w:after="0" w:line="276" w:lineRule="auto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="00912ADA" w:rsidRPr="00DF783E">
        <w:rPr>
          <w:rFonts w:ascii="Sylfaen" w:hAnsi="Sylfaen"/>
          <w:lang w:val="ka-GE"/>
        </w:rPr>
        <w:t>ჯგუფში შემავალი აუდიტორი/</w:t>
      </w:r>
      <w:r w:rsidR="00912ADA" w:rsidRPr="00DF783E">
        <w:rPr>
          <w:rFonts w:ascii="Sylfaen" w:hAnsi="Sylfaen" w:cs="Sylfaen"/>
          <w:lang w:val="ka-GE"/>
        </w:rPr>
        <w:t>აუდიტორული ფირმა</w:t>
      </w:r>
      <w:r w:rsidR="00454434" w:rsidRPr="00DF783E">
        <w:rPr>
          <w:rFonts w:ascii="Sylfaen" w:hAnsi="Sylfaen" w:cs="Sylfaen"/>
          <w:lang w:val="ka-GE"/>
        </w:rPr>
        <w:t xml:space="preserve">/გარიგების პარტნიორი </w:t>
      </w:r>
      <w:r w:rsidRPr="00DF783E">
        <w:rPr>
          <w:rFonts w:ascii="Sylfaen" w:hAnsi="Sylfaen" w:cs="Sylfaen"/>
          <w:lang w:val="ka-GE"/>
        </w:rPr>
        <w:t>- 3 500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="007117CC" w:rsidRPr="00DF783E">
        <w:rPr>
          <w:rFonts w:ascii="Sylfaen" w:hAnsi="Sylfaen" w:cs="Sylfaen"/>
          <w:lang w:val="ka-GE"/>
        </w:rPr>
        <w:t>.</w:t>
      </w:r>
    </w:p>
    <w:p w14:paraId="4E010AC9" w14:textId="77777777" w:rsidR="00DE64A5" w:rsidRPr="00DF783E" w:rsidRDefault="00DE64A5" w:rsidP="00DF783E">
      <w:pPr>
        <w:pStyle w:val="ListParagraph"/>
        <w:spacing w:after="0" w:line="276" w:lineRule="auto"/>
        <w:jc w:val="both"/>
        <w:rPr>
          <w:rFonts w:ascii="Sylfaen" w:hAnsi="Sylfaen" w:cs="Sylfaen"/>
          <w:lang w:val="ka-GE"/>
        </w:rPr>
      </w:pPr>
    </w:p>
    <w:p w14:paraId="1BA85E37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2D2EF07F" w14:textId="3C5172A8" w:rsidR="00FD7005" w:rsidRPr="00144439" w:rsidRDefault="00A05A1B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3</w:t>
      </w:r>
      <w:r w:rsidR="00920358" w:rsidRPr="00DF783E">
        <w:rPr>
          <w:rFonts w:ascii="Sylfaen" w:hAnsi="Sylfaen" w:cs="Sylfaen"/>
          <w:lang w:val="ka-GE"/>
        </w:rPr>
        <w:t xml:space="preserve">. </w:t>
      </w:r>
      <w:r w:rsidR="00242A35" w:rsidRPr="00DF783E">
        <w:rPr>
          <w:rFonts w:ascii="Sylfaen" w:hAnsi="Sylfaen" w:cs="Sylfaen"/>
          <w:lang w:val="ka-GE"/>
        </w:rPr>
        <w:t xml:space="preserve">კანონის მე-16 მუხლის მე-11, მე-12 და მე-15 პუნქტების მოთხოვნების შეუსრულებლობა გამოიწვევს </w:t>
      </w:r>
      <w:r w:rsidR="00FD7005" w:rsidRPr="00DF783E">
        <w:rPr>
          <w:rFonts w:ascii="Sylfaen" w:hAnsi="Sylfaen" w:cs="Sylfaen"/>
          <w:lang w:val="ka-GE"/>
        </w:rPr>
        <w:t>აუდიტორის/აუდიტორული ფირმის/გარიგების პარტნიორის დაჯარიმებას:</w:t>
      </w:r>
    </w:p>
    <w:p w14:paraId="72308501" w14:textId="77777777" w:rsidR="00FD7005" w:rsidRPr="00DF783E" w:rsidRDefault="00FD7005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ფირმა/გარიგების პარტნიორი </w:t>
      </w:r>
      <w:r w:rsidRPr="00DF783E">
        <w:rPr>
          <w:rFonts w:ascii="Sylfaen" w:hAnsi="Sylfaen"/>
          <w:lang w:val="ka-GE"/>
        </w:rPr>
        <w:t xml:space="preserve">– 5 000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4A6B7BEA" w14:textId="77777777" w:rsidR="00FD7005" w:rsidRPr="00DF783E" w:rsidRDefault="00FD7005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lastRenderedPageBreak/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ფირმა/გარიგების პარტნიორი </w:t>
      </w:r>
      <w:r w:rsidRPr="00DF783E">
        <w:rPr>
          <w:rFonts w:ascii="Sylfaen" w:hAnsi="Sylfaen"/>
          <w:lang w:val="ka-GE"/>
        </w:rPr>
        <w:t xml:space="preserve">– 4 500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187D96DA" w14:textId="77777777" w:rsidR="00FD7005" w:rsidRPr="00DF783E" w:rsidRDefault="00FD7005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ფირმა/გარიგების პარტნიორი </w:t>
      </w:r>
      <w:r w:rsidRPr="00DF783E">
        <w:rPr>
          <w:rFonts w:ascii="Sylfaen" w:hAnsi="Sylfaen"/>
          <w:lang w:val="ka-GE"/>
        </w:rPr>
        <w:t xml:space="preserve">– 4 000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2510F0AE" w14:textId="1F3ABD48" w:rsidR="00FD7005" w:rsidRPr="00DF783E" w:rsidRDefault="00FD7005" w:rsidP="00DF783E">
      <w:pPr>
        <w:pStyle w:val="ListParagraph"/>
        <w:spacing w:after="0" w:line="276" w:lineRule="auto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ფირმა/გარიგების პარტნიორი - 3 500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ოდენობით.</w:t>
      </w:r>
    </w:p>
    <w:p w14:paraId="23BEE031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24167DB0" w14:textId="77777777" w:rsidR="00144439" w:rsidRDefault="00A05A1B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4</w:t>
      </w:r>
      <w:r w:rsidR="00920358" w:rsidRPr="00DF783E">
        <w:rPr>
          <w:rFonts w:ascii="Sylfaen" w:hAnsi="Sylfaen"/>
          <w:lang w:val="ka-GE"/>
        </w:rPr>
        <w:t xml:space="preserve">. </w:t>
      </w:r>
      <w:r w:rsidR="001623D5" w:rsidRPr="00DF783E">
        <w:rPr>
          <w:rFonts w:ascii="Sylfaen" w:hAnsi="Sylfaen"/>
          <w:lang w:val="ka-GE"/>
        </w:rPr>
        <w:t>მე-2</w:t>
      </w:r>
      <w:r w:rsidRPr="00DF783E">
        <w:rPr>
          <w:rFonts w:ascii="Sylfaen" w:hAnsi="Sylfaen"/>
          <w:lang w:val="ka-GE"/>
        </w:rPr>
        <w:t xml:space="preserve"> და მე-3</w:t>
      </w:r>
      <w:r w:rsidR="001623D5" w:rsidRPr="00DF783E">
        <w:rPr>
          <w:rFonts w:ascii="Sylfaen" w:hAnsi="Sylfaen"/>
          <w:lang w:val="ka-GE"/>
        </w:rPr>
        <w:t xml:space="preserve"> პუნქტ</w:t>
      </w:r>
      <w:r w:rsidRPr="00DF783E">
        <w:rPr>
          <w:rFonts w:ascii="Sylfaen" w:hAnsi="Sylfaen"/>
          <w:lang w:val="ka-GE"/>
        </w:rPr>
        <w:t>ებ</w:t>
      </w:r>
      <w:r w:rsidR="001623D5" w:rsidRPr="00DF783E">
        <w:rPr>
          <w:rFonts w:ascii="Sylfaen" w:hAnsi="Sylfaen"/>
          <w:lang w:val="ka-GE"/>
        </w:rPr>
        <w:t xml:space="preserve">ით გათვალისწინებული ქმედება ჩადენილი განმეორებით გამოიწვევს </w:t>
      </w:r>
      <w:r w:rsidR="001623D5" w:rsidRPr="00DF783E">
        <w:rPr>
          <w:rFonts w:ascii="Sylfaen" w:hAnsi="Sylfaen" w:cs="Sylfaen"/>
          <w:lang w:val="ka-GE"/>
        </w:rPr>
        <w:t>აუდიტორის/აუდიტორული ფირმის/გარიგების პარტნიორის რეესტრიდან ამოღებას.</w:t>
      </w:r>
    </w:p>
    <w:p w14:paraId="7AEECAB3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08EB1652" w14:textId="0DE08F86" w:rsidR="00722A54" w:rsidRPr="00144439" w:rsidRDefault="00A05A1B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5</w:t>
      </w:r>
      <w:r w:rsidR="00920358" w:rsidRPr="00DF783E">
        <w:rPr>
          <w:rFonts w:ascii="Sylfaen" w:hAnsi="Sylfaen" w:cs="Sylfaen"/>
          <w:lang w:val="ka-GE"/>
        </w:rPr>
        <w:t xml:space="preserve">. </w:t>
      </w:r>
      <w:r w:rsidR="00722A54" w:rsidRPr="00DF783E">
        <w:rPr>
          <w:rFonts w:ascii="Sylfaen" w:hAnsi="Sylfaen" w:cs="Sylfaen"/>
          <w:lang w:val="ka-GE"/>
        </w:rPr>
        <w:t>ფინანსური ანგარიშგების აუდიტის გარიგებების შესახებ, მიმდინარე მონიტორინგის</w:t>
      </w:r>
      <w:r w:rsidR="004F518B" w:rsidRPr="00DF783E">
        <w:rPr>
          <w:rFonts w:ascii="Sylfaen" w:hAnsi="Sylfaen" w:cs="Sylfaen"/>
          <w:lang w:val="ka-GE"/>
        </w:rPr>
        <w:t xml:space="preserve"> </w:t>
      </w:r>
      <w:r w:rsidR="00722A54" w:rsidRPr="00DF783E">
        <w:rPr>
          <w:rFonts w:ascii="Sylfaen" w:hAnsi="Sylfaen" w:cs="Sylfaen"/>
          <w:lang w:val="ka-GE"/>
        </w:rPr>
        <w:t xml:space="preserve">ფარგლებში, სამსახურის მიერ მოთხოვნილი ინფორმაციის არასრულად ან/და დადგენილ ვადაში წარუდგენლობა </w:t>
      </w:r>
      <w:r w:rsidR="00DD01BF" w:rsidRPr="00DF783E">
        <w:rPr>
          <w:rFonts w:ascii="Sylfaen" w:hAnsi="Sylfaen" w:cs="Sylfaen"/>
          <w:lang w:val="ka-GE"/>
        </w:rPr>
        <w:t xml:space="preserve">გამოიწვევს </w:t>
      </w:r>
      <w:r w:rsidR="00722A54" w:rsidRPr="00DF783E">
        <w:rPr>
          <w:rFonts w:ascii="Sylfaen" w:hAnsi="Sylfaen" w:cs="Sylfaen"/>
          <w:lang w:val="ka-GE"/>
        </w:rPr>
        <w:t>აუდიტორის/აუდიტორული ფირმის დაჯარიმებას:</w:t>
      </w:r>
    </w:p>
    <w:p w14:paraId="3DC3F319" w14:textId="18A13F29" w:rsidR="00722A54" w:rsidRPr="00DF783E" w:rsidRDefault="00722A5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</w:t>
      </w:r>
      <w:r w:rsidR="00DD01BF" w:rsidRPr="00DF783E">
        <w:rPr>
          <w:rFonts w:ascii="Sylfaen" w:hAnsi="Sylfaen"/>
          <w:lang w:val="ka-GE"/>
        </w:rPr>
        <w:t>ჯგუფში შემავალი აუდიტორი/</w:t>
      </w:r>
      <w:r w:rsidR="00DD01BF"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 w:cs="Sylfaen"/>
          <w:lang w:val="ka-GE"/>
        </w:rPr>
        <w:t xml:space="preserve"> </w:t>
      </w:r>
      <w:r w:rsidRPr="00DF783E">
        <w:rPr>
          <w:rFonts w:ascii="Sylfaen" w:hAnsi="Sylfaen"/>
          <w:lang w:val="ka-GE"/>
        </w:rPr>
        <w:t xml:space="preserve">– 4 000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2151DF79" w14:textId="23207AA8" w:rsidR="00722A54" w:rsidRPr="00DF783E" w:rsidRDefault="00722A5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="00DD01BF" w:rsidRPr="00DF783E">
        <w:rPr>
          <w:rFonts w:ascii="Sylfaen" w:hAnsi="Sylfaen"/>
          <w:lang w:val="ka-GE"/>
        </w:rPr>
        <w:t>ჯგუფში შემავალი აუდიტორი/</w:t>
      </w:r>
      <w:r w:rsidR="00DD01BF"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3 500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5CF6F32E" w14:textId="2D7AA277" w:rsidR="00722A54" w:rsidRPr="00DF783E" w:rsidRDefault="00722A5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="00DD01BF" w:rsidRPr="00DF783E">
        <w:rPr>
          <w:rFonts w:ascii="Sylfaen" w:hAnsi="Sylfaen"/>
          <w:lang w:val="ka-GE"/>
        </w:rPr>
        <w:t>ჯგუფში შემავალი აუდიტორი/</w:t>
      </w:r>
      <w:r w:rsidR="00DD01BF"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3 000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08DC1DD5" w14:textId="35E3345E" w:rsidR="00722A54" w:rsidRDefault="00722A54" w:rsidP="00DF783E">
      <w:pPr>
        <w:pStyle w:val="ListParagraph"/>
        <w:spacing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="00DD01BF" w:rsidRPr="00DF783E">
        <w:rPr>
          <w:rFonts w:ascii="Sylfaen" w:hAnsi="Sylfaen"/>
          <w:lang w:val="ka-GE"/>
        </w:rPr>
        <w:t>ჯგუფში შემავალი აუდიტორი/</w:t>
      </w:r>
      <w:r w:rsidR="00DD01BF"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 w:cs="Sylfaen"/>
          <w:lang w:val="ka-GE"/>
        </w:rPr>
        <w:t xml:space="preserve"> - 2 500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>.</w:t>
      </w:r>
    </w:p>
    <w:p w14:paraId="4DDC9E1D" w14:textId="77777777" w:rsidR="00144439" w:rsidRDefault="00A05A1B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6</w:t>
      </w:r>
      <w:r w:rsidR="00920358" w:rsidRPr="00DF783E">
        <w:rPr>
          <w:rFonts w:ascii="Sylfaen" w:hAnsi="Sylfaen"/>
          <w:lang w:val="ka-GE"/>
        </w:rPr>
        <w:t xml:space="preserve">. </w:t>
      </w:r>
      <w:r w:rsidR="008E6BDB" w:rsidRPr="00DF783E">
        <w:rPr>
          <w:rFonts w:ascii="Sylfaen" w:hAnsi="Sylfaen"/>
          <w:lang w:val="ka-GE"/>
        </w:rPr>
        <w:t>მე-</w:t>
      </w:r>
      <w:r w:rsidRPr="00DF783E">
        <w:rPr>
          <w:rFonts w:ascii="Sylfaen" w:hAnsi="Sylfaen"/>
          <w:lang w:val="ka-GE"/>
        </w:rPr>
        <w:t>5</w:t>
      </w:r>
      <w:r w:rsidR="008E6BDB" w:rsidRPr="00DF783E">
        <w:rPr>
          <w:rFonts w:ascii="Sylfaen" w:hAnsi="Sylfaen"/>
          <w:lang w:val="ka-GE"/>
        </w:rPr>
        <w:t xml:space="preserve"> პუნქტით გათვალისწინებული </w:t>
      </w:r>
      <w:r w:rsidR="008E6BDB" w:rsidRPr="00DF783E">
        <w:rPr>
          <w:rFonts w:ascii="Sylfaen" w:hAnsi="Sylfaen" w:cs="Sylfaen"/>
          <w:spacing w:val="-4"/>
          <w:lang w:val="ka-GE"/>
        </w:rPr>
        <w:t>ჯარიმის გამოყენება არ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t>ათავისუფლებს</w:t>
      </w:r>
      <w:r w:rsidR="008E6BDB" w:rsidRPr="00DF783E">
        <w:rPr>
          <w:rFonts w:ascii="Sylfaen" w:hAnsi="Sylfaen" w:cs="Arial"/>
          <w:spacing w:val="-4"/>
          <w:lang w:val="ka-GE"/>
        </w:rPr>
        <w:t xml:space="preserve">  </w:t>
      </w:r>
      <w:r w:rsidR="008E6BDB" w:rsidRPr="00DF783E">
        <w:rPr>
          <w:rFonts w:ascii="Sylfaen" w:hAnsi="Sylfaen" w:cs="Sylfaen"/>
          <w:spacing w:val="-4"/>
          <w:lang w:val="ka-GE"/>
        </w:rPr>
        <w:t>შესაბამის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t>პირს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t>სამსახურის მიერ მოთხოვნილი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/>
          <w:lang w:val="ka-GE"/>
        </w:rPr>
        <w:t xml:space="preserve">ინფორმაციის </w:t>
      </w:r>
      <w:r w:rsidR="008E6BDB" w:rsidRPr="00DF783E">
        <w:rPr>
          <w:rFonts w:ascii="Sylfaen" w:hAnsi="Sylfaen" w:cs="Sylfaen"/>
          <w:spacing w:val="-4"/>
          <w:lang w:val="ka-GE"/>
        </w:rPr>
        <w:t>წარდგენის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t>ვალდებულებისგან</w:t>
      </w:r>
      <w:r w:rsidR="008E6BDB" w:rsidRPr="00DF783E">
        <w:rPr>
          <w:rFonts w:ascii="Sylfaen" w:hAnsi="Sylfaen" w:cs="Arial"/>
          <w:spacing w:val="-4"/>
          <w:lang w:val="ka-GE"/>
        </w:rPr>
        <w:t xml:space="preserve">. </w:t>
      </w:r>
      <w:r w:rsidR="001E4B87" w:rsidRPr="00DF783E">
        <w:rPr>
          <w:rFonts w:ascii="Sylfaen" w:hAnsi="Sylfaen"/>
          <w:lang w:val="ka-GE"/>
        </w:rPr>
        <w:t>სამსახურის იგივე მოთხოვნის შეუსრულებლობა</w:t>
      </w:r>
      <w:r w:rsidR="00722A54" w:rsidRPr="00DF783E">
        <w:rPr>
          <w:rFonts w:ascii="Sylfaen" w:hAnsi="Sylfaen"/>
          <w:lang w:val="ka-GE"/>
        </w:rPr>
        <w:t xml:space="preserve"> </w:t>
      </w:r>
      <w:r w:rsidR="00DD01BF" w:rsidRPr="00DF783E">
        <w:rPr>
          <w:rFonts w:ascii="Sylfaen" w:hAnsi="Sylfaen"/>
          <w:lang w:val="ka-GE"/>
        </w:rPr>
        <w:t xml:space="preserve">გამოიწვევს </w:t>
      </w:r>
      <w:r w:rsidR="00DD01BF" w:rsidRPr="00DF783E">
        <w:rPr>
          <w:rFonts w:ascii="Sylfaen" w:hAnsi="Sylfaen" w:cs="Sylfaen"/>
          <w:lang w:val="ka-GE"/>
        </w:rPr>
        <w:t>აუდიტორი</w:t>
      </w:r>
      <w:r w:rsidR="000320C6" w:rsidRPr="00DF783E">
        <w:rPr>
          <w:rFonts w:ascii="Sylfaen" w:hAnsi="Sylfaen" w:cs="Sylfaen"/>
          <w:lang w:val="ka-GE"/>
        </w:rPr>
        <w:t>ს</w:t>
      </w:r>
      <w:r w:rsidR="00DD01BF" w:rsidRPr="00DF783E">
        <w:rPr>
          <w:rFonts w:ascii="Sylfaen" w:hAnsi="Sylfaen"/>
          <w:lang w:val="ka-GE"/>
        </w:rPr>
        <w:t>/</w:t>
      </w:r>
      <w:r w:rsidR="00DD01BF" w:rsidRPr="00DF783E">
        <w:rPr>
          <w:rFonts w:ascii="Sylfaen" w:hAnsi="Sylfaen" w:cs="Sylfaen"/>
          <w:lang w:val="ka-GE"/>
        </w:rPr>
        <w:t>აუდიტორული</w:t>
      </w:r>
      <w:r w:rsidR="00DD01BF" w:rsidRPr="00DF783E">
        <w:rPr>
          <w:rFonts w:ascii="Sylfaen" w:hAnsi="Sylfaen"/>
          <w:lang w:val="ka-GE"/>
        </w:rPr>
        <w:t xml:space="preserve"> </w:t>
      </w:r>
      <w:r w:rsidR="00DD01BF" w:rsidRPr="00DF783E">
        <w:rPr>
          <w:rFonts w:ascii="Sylfaen" w:hAnsi="Sylfaen" w:cs="Sylfaen"/>
          <w:lang w:val="ka-GE"/>
        </w:rPr>
        <w:t>ფირმ</w:t>
      </w:r>
      <w:r w:rsidR="000320C6" w:rsidRPr="00DF783E">
        <w:rPr>
          <w:rFonts w:ascii="Sylfaen" w:hAnsi="Sylfaen" w:cs="Sylfaen"/>
          <w:lang w:val="ka-GE"/>
        </w:rPr>
        <w:t>ის რეესტრიდან</w:t>
      </w:r>
      <w:r w:rsidR="00DD01BF" w:rsidRPr="00DF783E">
        <w:rPr>
          <w:rFonts w:ascii="Sylfaen" w:hAnsi="Sylfaen" w:cs="Sylfaen"/>
          <w:lang w:val="ka-GE"/>
        </w:rPr>
        <w:t xml:space="preserve"> </w:t>
      </w:r>
      <w:r w:rsidR="007203AA" w:rsidRPr="00DF783E">
        <w:rPr>
          <w:rFonts w:ascii="Sylfaen" w:hAnsi="Sylfaen" w:cs="Sylfaen"/>
          <w:lang w:val="ka-GE"/>
        </w:rPr>
        <w:t>ამოღებ</w:t>
      </w:r>
      <w:r w:rsidR="000320C6" w:rsidRPr="00DF783E">
        <w:rPr>
          <w:rFonts w:ascii="Sylfaen" w:hAnsi="Sylfaen" w:cs="Sylfaen"/>
          <w:lang w:val="ka-GE"/>
        </w:rPr>
        <w:t>ას</w:t>
      </w:r>
      <w:r w:rsidR="00DD01BF" w:rsidRPr="00DF783E">
        <w:rPr>
          <w:rFonts w:ascii="Sylfaen" w:hAnsi="Sylfaen" w:cs="Sylfaen"/>
          <w:lang w:val="ka-GE"/>
        </w:rPr>
        <w:t>.</w:t>
      </w:r>
    </w:p>
    <w:p w14:paraId="64C3B41A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01C48BCC" w14:textId="23AAA68A" w:rsidR="007203AA" w:rsidRPr="00144439" w:rsidRDefault="00F10E64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7</w:t>
      </w:r>
      <w:r w:rsidR="00920358" w:rsidRPr="00DF783E">
        <w:rPr>
          <w:rFonts w:ascii="Sylfaen" w:hAnsi="Sylfaen"/>
          <w:lang w:val="ka-GE"/>
        </w:rPr>
        <w:t xml:space="preserve">. </w:t>
      </w:r>
      <w:r w:rsidR="007203AA" w:rsidRPr="00DF783E">
        <w:rPr>
          <w:rFonts w:ascii="Sylfaen" w:hAnsi="Sylfaen"/>
          <w:lang w:val="ka-GE"/>
        </w:rPr>
        <w:t>აუდიტორული მომსახურების (საქმიანობის) გარიგებების (გარდა ფინანსური ანგარიშგების აუდიტის გარიგებისა) შესახებ, მიმდინარე მონიტორინგის</w:t>
      </w:r>
      <w:r w:rsidR="00040B00" w:rsidRPr="00DF783E">
        <w:rPr>
          <w:rFonts w:ascii="Sylfaen" w:hAnsi="Sylfaen"/>
          <w:lang w:val="ka-GE"/>
        </w:rPr>
        <w:t xml:space="preserve"> </w:t>
      </w:r>
      <w:r w:rsidR="007203AA" w:rsidRPr="00DF783E">
        <w:rPr>
          <w:rFonts w:ascii="Sylfaen" w:hAnsi="Sylfaen"/>
          <w:lang w:val="ka-GE"/>
        </w:rPr>
        <w:t>ფარგლებში, სამსახურის მიერ მოთხოვნილი ინფორმაციის არასრულად ან/და დადგენილ ვადაში წარუდგენლობა</w:t>
      </w:r>
      <w:r w:rsidR="001855C7" w:rsidRPr="00DF783E">
        <w:rPr>
          <w:rFonts w:ascii="Sylfaen" w:hAnsi="Sylfaen"/>
          <w:lang w:val="ka-GE"/>
        </w:rPr>
        <w:t xml:space="preserve"> </w:t>
      </w:r>
      <w:r w:rsidR="00C666DE" w:rsidRPr="00DF783E">
        <w:rPr>
          <w:rFonts w:ascii="Sylfaen" w:hAnsi="Sylfaen"/>
          <w:b/>
          <w:lang w:val="ka-GE"/>
        </w:rPr>
        <w:t xml:space="preserve">ან </w:t>
      </w:r>
      <w:r w:rsidR="001855C7" w:rsidRPr="00DF783E">
        <w:rPr>
          <w:rFonts w:ascii="Sylfaen" w:hAnsi="Sylfaen"/>
          <w:lang w:val="ka-GE"/>
        </w:rPr>
        <w:t>აუდიტორული გარიგების სუბიექტთან არსებული სხვა აუდიტორული/არაუდიტორული/არაპროფესიული მომსახურებების შესახებ ინფორმაციის არასრულად ან/და დადგენილ ვადაში წარმოუდგენლობა</w:t>
      </w:r>
      <w:r w:rsidR="007203AA" w:rsidRPr="00DF783E">
        <w:rPr>
          <w:rFonts w:ascii="Sylfaen" w:hAnsi="Sylfaen"/>
          <w:lang w:val="ka-GE"/>
        </w:rPr>
        <w:t xml:space="preserve"> </w:t>
      </w:r>
      <w:r w:rsidR="007203AA" w:rsidRPr="00DF783E">
        <w:rPr>
          <w:rFonts w:ascii="Sylfaen" w:hAnsi="Sylfaen" w:cs="Sylfaen"/>
          <w:lang w:val="ka-GE"/>
        </w:rPr>
        <w:t>გამოიწვევს აუდიტორის/აუდიტორული ფირმის დაჯარიმებას:</w:t>
      </w:r>
    </w:p>
    <w:p w14:paraId="6C33BFDD" w14:textId="64F4D303" w:rsidR="007203AA" w:rsidRPr="00DF783E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 </w:t>
      </w:r>
      <w:r w:rsidRPr="00DF783E">
        <w:rPr>
          <w:rFonts w:ascii="Sylfaen" w:hAnsi="Sylfaen"/>
          <w:lang w:val="ka-GE"/>
        </w:rPr>
        <w:t xml:space="preserve">– 3 000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18546851" w14:textId="5EA045D5" w:rsidR="007203AA" w:rsidRPr="00DF783E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2 500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7932AC89" w14:textId="664DFAE8" w:rsidR="007203AA" w:rsidRPr="00DF783E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2 000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2811FE0E" w14:textId="33DA5436" w:rsidR="007203AA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 - 1 500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>.</w:t>
      </w:r>
    </w:p>
    <w:p w14:paraId="369A3AF8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24F1B962" w14:textId="77777777" w:rsidR="00144439" w:rsidRDefault="004804F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8</w:t>
      </w:r>
      <w:r w:rsidR="00920358" w:rsidRPr="00DF783E">
        <w:rPr>
          <w:rFonts w:ascii="Sylfaen" w:hAnsi="Sylfaen"/>
          <w:lang w:val="ka-GE"/>
        </w:rPr>
        <w:t xml:space="preserve">. </w:t>
      </w:r>
      <w:r w:rsidR="007203AA" w:rsidRPr="00DF783E">
        <w:rPr>
          <w:rFonts w:ascii="Sylfaen" w:hAnsi="Sylfaen"/>
          <w:lang w:val="ka-GE"/>
        </w:rPr>
        <w:t>მე</w:t>
      </w:r>
      <w:r w:rsidRPr="00DF783E">
        <w:rPr>
          <w:rFonts w:ascii="Sylfaen" w:hAnsi="Sylfaen"/>
          <w:lang w:val="ka-GE"/>
        </w:rPr>
        <w:t>-7</w:t>
      </w:r>
      <w:r w:rsidR="006B25CA" w:rsidRPr="00DF783E">
        <w:rPr>
          <w:rFonts w:ascii="Sylfaen" w:hAnsi="Sylfaen"/>
          <w:lang w:val="ka-GE"/>
        </w:rPr>
        <w:t xml:space="preserve"> </w:t>
      </w:r>
      <w:r w:rsidR="006317C8" w:rsidRPr="00DF783E">
        <w:rPr>
          <w:rFonts w:ascii="Sylfaen" w:hAnsi="Sylfaen"/>
          <w:lang w:val="ka-GE"/>
        </w:rPr>
        <w:t xml:space="preserve">პუნქტით გათვალისწინებული </w:t>
      </w:r>
      <w:r w:rsidR="006317C8" w:rsidRPr="00DF783E">
        <w:rPr>
          <w:rFonts w:ascii="Sylfaen" w:hAnsi="Sylfaen" w:cs="Sylfaen"/>
          <w:spacing w:val="-4"/>
          <w:lang w:val="ka-GE"/>
        </w:rPr>
        <w:t>ჯარიმის გამოყენება არ</w:t>
      </w:r>
      <w:r w:rsidR="006317C8" w:rsidRPr="00DF783E">
        <w:rPr>
          <w:rFonts w:ascii="Sylfaen" w:hAnsi="Sylfaen" w:cs="Arial"/>
          <w:spacing w:val="-4"/>
          <w:lang w:val="ka-GE"/>
        </w:rPr>
        <w:t xml:space="preserve"> </w:t>
      </w:r>
      <w:r w:rsidR="006317C8" w:rsidRPr="00DF783E">
        <w:rPr>
          <w:rFonts w:ascii="Sylfaen" w:hAnsi="Sylfaen" w:cs="Sylfaen"/>
          <w:spacing w:val="-4"/>
          <w:lang w:val="ka-GE"/>
        </w:rPr>
        <w:t>ათავისუფლებს</w:t>
      </w:r>
      <w:r w:rsidR="006317C8" w:rsidRPr="00DF783E">
        <w:rPr>
          <w:rFonts w:ascii="Sylfaen" w:hAnsi="Sylfaen" w:cs="Arial"/>
          <w:spacing w:val="-4"/>
          <w:lang w:val="ka-GE"/>
        </w:rPr>
        <w:t xml:space="preserve">  </w:t>
      </w:r>
      <w:r w:rsidR="006317C8" w:rsidRPr="00DF783E">
        <w:rPr>
          <w:rFonts w:ascii="Sylfaen" w:hAnsi="Sylfaen" w:cs="Sylfaen"/>
          <w:spacing w:val="-4"/>
          <w:lang w:val="ka-GE"/>
        </w:rPr>
        <w:t>შესაბამის</w:t>
      </w:r>
      <w:r w:rsidR="006317C8" w:rsidRPr="00DF783E">
        <w:rPr>
          <w:rFonts w:ascii="Sylfaen" w:hAnsi="Sylfaen" w:cs="Arial"/>
          <w:spacing w:val="-4"/>
          <w:lang w:val="ka-GE"/>
        </w:rPr>
        <w:t xml:space="preserve"> </w:t>
      </w:r>
      <w:r w:rsidR="006317C8" w:rsidRPr="00DF783E">
        <w:rPr>
          <w:rFonts w:ascii="Sylfaen" w:hAnsi="Sylfaen" w:cs="Sylfaen"/>
          <w:spacing w:val="-4"/>
          <w:lang w:val="ka-GE"/>
        </w:rPr>
        <w:t>პირს</w:t>
      </w:r>
      <w:r w:rsidR="006317C8" w:rsidRPr="00DF783E">
        <w:rPr>
          <w:rFonts w:ascii="Sylfaen" w:hAnsi="Sylfaen" w:cs="Arial"/>
          <w:spacing w:val="-4"/>
          <w:lang w:val="ka-GE"/>
        </w:rPr>
        <w:t xml:space="preserve"> </w:t>
      </w:r>
      <w:r w:rsidR="006317C8" w:rsidRPr="00DF783E">
        <w:rPr>
          <w:rFonts w:ascii="Sylfaen" w:hAnsi="Sylfaen" w:cs="Sylfaen"/>
          <w:spacing w:val="-4"/>
          <w:lang w:val="ka-GE"/>
        </w:rPr>
        <w:t>სამსახურის მიერ მოთხოვნილი</w:t>
      </w:r>
      <w:r w:rsidR="006317C8" w:rsidRPr="00DF783E">
        <w:rPr>
          <w:rFonts w:ascii="Sylfaen" w:hAnsi="Sylfaen" w:cs="Arial"/>
          <w:spacing w:val="-4"/>
          <w:lang w:val="ka-GE"/>
        </w:rPr>
        <w:t xml:space="preserve"> </w:t>
      </w:r>
      <w:r w:rsidR="006317C8" w:rsidRPr="00DF783E">
        <w:rPr>
          <w:rFonts w:ascii="Sylfaen" w:hAnsi="Sylfaen"/>
          <w:lang w:val="ka-GE"/>
        </w:rPr>
        <w:t xml:space="preserve">ინფორმაციის </w:t>
      </w:r>
      <w:r w:rsidR="006317C8" w:rsidRPr="00DF783E">
        <w:rPr>
          <w:rFonts w:ascii="Sylfaen" w:hAnsi="Sylfaen" w:cs="Sylfaen"/>
          <w:spacing w:val="-4"/>
          <w:lang w:val="ka-GE"/>
        </w:rPr>
        <w:t>წარდგენის</w:t>
      </w:r>
      <w:r w:rsidR="006317C8" w:rsidRPr="00DF783E">
        <w:rPr>
          <w:rFonts w:ascii="Sylfaen" w:hAnsi="Sylfaen" w:cs="Arial"/>
          <w:spacing w:val="-4"/>
          <w:lang w:val="ka-GE"/>
        </w:rPr>
        <w:t xml:space="preserve"> </w:t>
      </w:r>
      <w:r w:rsidR="006317C8" w:rsidRPr="00DF783E">
        <w:rPr>
          <w:rFonts w:ascii="Sylfaen" w:hAnsi="Sylfaen" w:cs="Sylfaen"/>
          <w:spacing w:val="-4"/>
          <w:lang w:val="ka-GE"/>
        </w:rPr>
        <w:t>ვალდებულებისგან</w:t>
      </w:r>
      <w:r w:rsidR="006317C8" w:rsidRPr="00DF783E">
        <w:rPr>
          <w:rFonts w:ascii="Sylfaen" w:hAnsi="Sylfaen" w:cs="Arial"/>
          <w:spacing w:val="-4"/>
          <w:lang w:val="ka-GE"/>
        </w:rPr>
        <w:t>.</w:t>
      </w:r>
      <w:r w:rsidR="006317C8" w:rsidRPr="00DF783E">
        <w:rPr>
          <w:rFonts w:ascii="Sylfaen" w:hAnsi="Sylfaen"/>
          <w:lang w:val="ka-GE"/>
        </w:rPr>
        <w:t xml:space="preserve"> სამსახურის იგივე მოთხოვნის შეუსრულებლობა </w:t>
      </w:r>
      <w:r w:rsidR="007203AA" w:rsidRPr="00DF783E">
        <w:rPr>
          <w:rFonts w:ascii="Sylfaen" w:hAnsi="Sylfaen"/>
          <w:lang w:val="ka-GE"/>
        </w:rPr>
        <w:t xml:space="preserve">გამოიწვევს </w:t>
      </w:r>
      <w:r w:rsidR="007203AA" w:rsidRPr="00DF783E">
        <w:rPr>
          <w:rFonts w:ascii="Sylfaen" w:hAnsi="Sylfaen" w:cs="Sylfaen"/>
          <w:lang w:val="ka-GE"/>
        </w:rPr>
        <w:t xml:space="preserve">აუდიტორის/აუდიტორული ფირმის დაჯარიმებას </w:t>
      </w:r>
      <w:r w:rsidR="004D3E8C" w:rsidRPr="00DF783E">
        <w:rPr>
          <w:rFonts w:ascii="Sylfaen" w:hAnsi="Sylfaen" w:cs="Sylfaen"/>
          <w:lang w:val="ka-GE"/>
        </w:rPr>
        <w:t xml:space="preserve">4 </w:t>
      </w:r>
      <w:r w:rsidR="007203AA" w:rsidRPr="00DF783E">
        <w:rPr>
          <w:rFonts w:ascii="Sylfaen" w:hAnsi="Sylfaen" w:cs="Sylfaen"/>
          <w:lang w:val="ka-GE"/>
        </w:rPr>
        <w:t>000 ლარის ოდენობით,</w:t>
      </w:r>
      <w:r w:rsidR="006317C8" w:rsidRPr="00DF783E">
        <w:rPr>
          <w:rFonts w:ascii="Sylfaen" w:hAnsi="Sylfaen" w:cs="Sylfaen"/>
          <w:lang w:val="ka-GE"/>
        </w:rPr>
        <w:t xml:space="preserve"> ხოლო</w:t>
      </w:r>
      <w:r w:rsidR="007203AA" w:rsidRPr="00DF783E">
        <w:rPr>
          <w:rFonts w:ascii="Sylfaen" w:hAnsi="Sylfaen" w:cs="Sylfaen"/>
          <w:lang w:val="ka-GE"/>
        </w:rPr>
        <w:t xml:space="preserve"> მესამედ </w:t>
      </w:r>
      <w:r w:rsidR="006317C8" w:rsidRPr="00DF783E">
        <w:rPr>
          <w:rFonts w:ascii="Sylfaen" w:hAnsi="Sylfaen" w:cs="Sylfaen"/>
          <w:lang w:val="ka-GE"/>
        </w:rPr>
        <w:t xml:space="preserve">შეუსრულებლობის </w:t>
      </w:r>
      <w:r w:rsidR="007203AA" w:rsidRPr="00DF783E">
        <w:rPr>
          <w:rFonts w:ascii="Sylfaen" w:hAnsi="Sylfaen" w:cs="Sylfaen"/>
          <w:lang w:val="ka-GE"/>
        </w:rPr>
        <w:t>შემთხვევაში აუდიტორი</w:t>
      </w:r>
      <w:r w:rsidR="007203AA" w:rsidRPr="00DF783E">
        <w:rPr>
          <w:rFonts w:ascii="Sylfaen" w:hAnsi="Sylfaen"/>
          <w:lang w:val="ka-GE"/>
        </w:rPr>
        <w:t>/</w:t>
      </w:r>
      <w:r w:rsidR="007203AA" w:rsidRPr="00DF783E">
        <w:rPr>
          <w:rFonts w:ascii="Sylfaen" w:hAnsi="Sylfaen" w:cs="Sylfaen"/>
          <w:lang w:val="ka-GE"/>
        </w:rPr>
        <w:t>აუდიტორული</w:t>
      </w:r>
      <w:r w:rsidR="007203AA" w:rsidRPr="00DF783E">
        <w:rPr>
          <w:rFonts w:ascii="Sylfaen" w:hAnsi="Sylfaen"/>
          <w:lang w:val="ka-GE"/>
        </w:rPr>
        <w:t xml:space="preserve"> </w:t>
      </w:r>
      <w:r w:rsidR="007203AA" w:rsidRPr="00DF783E">
        <w:rPr>
          <w:rFonts w:ascii="Sylfaen" w:hAnsi="Sylfaen" w:cs="Sylfaen"/>
          <w:lang w:val="ka-GE"/>
        </w:rPr>
        <w:t xml:space="preserve">ფირმა ამოღებული </w:t>
      </w:r>
      <w:r w:rsidR="00232A88" w:rsidRPr="00DF783E">
        <w:rPr>
          <w:rFonts w:ascii="Sylfaen" w:hAnsi="Sylfaen" w:cs="Sylfaen"/>
          <w:lang w:val="ka-GE"/>
        </w:rPr>
        <w:t>იქნეს</w:t>
      </w:r>
      <w:r w:rsidR="007203AA" w:rsidRPr="00DF783E">
        <w:rPr>
          <w:rFonts w:ascii="Sylfaen" w:hAnsi="Sylfaen" w:cs="Sylfaen"/>
          <w:lang w:val="ka-GE"/>
        </w:rPr>
        <w:t xml:space="preserve"> რეესტრიდან.</w:t>
      </w:r>
    </w:p>
    <w:p w14:paraId="05C30A08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21148DCC" w14:textId="6861A9FC" w:rsidR="007203AA" w:rsidRPr="00144439" w:rsidRDefault="004804F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9</w:t>
      </w:r>
      <w:r w:rsidR="00920358" w:rsidRPr="00DF783E">
        <w:rPr>
          <w:rFonts w:ascii="Sylfaen" w:hAnsi="Sylfaen"/>
          <w:lang w:val="ka-GE"/>
        </w:rPr>
        <w:t>.</w:t>
      </w:r>
      <w:r w:rsidR="00450F23">
        <w:rPr>
          <w:rFonts w:ascii="Sylfaen" w:hAnsi="Sylfaen"/>
          <w:lang w:val="ka-GE"/>
        </w:rPr>
        <w:t xml:space="preserve"> </w:t>
      </w:r>
      <w:r w:rsidR="007203AA" w:rsidRPr="00DF783E">
        <w:rPr>
          <w:rFonts w:ascii="Sylfaen" w:hAnsi="Sylfaen"/>
          <w:lang w:val="ka-GE"/>
        </w:rPr>
        <w:t xml:space="preserve">არაუდიტორული/არაპროფესიული გარიგებების შესახებ, მიმდინარე მონიტორინგის ფარგლებში, სამსახურის მიერ მოთხოვნილი ინფორმაციის არასრულად ან/და დადგენილ ვადაში წარუდგენლობა </w:t>
      </w:r>
      <w:r w:rsidR="007203AA" w:rsidRPr="00DF783E">
        <w:rPr>
          <w:rFonts w:ascii="Sylfaen" w:hAnsi="Sylfaen" w:cs="Sylfaen"/>
          <w:lang w:val="ka-GE"/>
        </w:rPr>
        <w:t>გამოიწვევს აუდიტორის/აუდიტორული ფირმის დაჯარიმებას:</w:t>
      </w:r>
    </w:p>
    <w:p w14:paraId="2C908C60" w14:textId="658B64A8" w:rsidR="007203AA" w:rsidRPr="00DF783E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 </w:t>
      </w:r>
      <w:r w:rsidRPr="00DF783E">
        <w:rPr>
          <w:rFonts w:ascii="Sylfaen" w:hAnsi="Sylfaen"/>
          <w:lang w:val="ka-GE"/>
        </w:rPr>
        <w:t xml:space="preserve">– 2 000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4065FA5E" w14:textId="5D1F238F" w:rsidR="007203AA" w:rsidRPr="00DF783E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lastRenderedPageBreak/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1 500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2342CA88" w14:textId="48C22B65" w:rsidR="007203AA" w:rsidRPr="00DF783E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1 000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546089D7" w14:textId="26649473" w:rsidR="007203AA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 - 500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>.</w:t>
      </w:r>
    </w:p>
    <w:p w14:paraId="7B9FB473" w14:textId="38DA9437" w:rsidR="00144439" w:rsidRDefault="00144439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</w:p>
    <w:p w14:paraId="00CE4181" w14:textId="77777777" w:rsidR="00144439" w:rsidRDefault="004804F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10</w:t>
      </w:r>
      <w:r w:rsidR="00920358" w:rsidRPr="00DF783E">
        <w:rPr>
          <w:rFonts w:ascii="Sylfaen" w:hAnsi="Sylfaen"/>
          <w:lang w:val="ka-GE"/>
        </w:rPr>
        <w:t xml:space="preserve">. </w:t>
      </w:r>
      <w:r w:rsidR="007203AA" w:rsidRPr="00DF783E">
        <w:rPr>
          <w:rFonts w:ascii="Sylfaen" w:hAnsi="Sylfaen"/>
          <w:lang w:val="ka-GE"/>
        </w:rPr>
        <w:t>მე-</w:t>
      </w:r>
      <w:r w:rsidRPr="00DF783E">
        <w:rPr>
          <w:rFonts w:ascii="Sylfaen" w:hAnsi="Sylfaen"/>
          <w:lang w:val="ka-GE"/>
        </w:rPr>
        <w:t>9</w:t>
      </w:r>
      <w:r w:rsidR="007203AA" w:rsidRPr="00DF783E">
        <w:rPr>
          <w:rFonts w:ascii="Sylfaen" w:hAnsi="Sylfaen"/>
          <w:lang w:val="ka-GE"/>
        </w:rPr>
        <w:t xml:space="preserve"> </w:t>
      </w:r>
      <w:r w:rsidR="00514918" w:rsidRPr="00DF783E">
        <w:rPr>
          <w:rFonts w:ascii="Sylfaen" w:hAnsi="Sylfaen"/>
          <w:lang w:val="ka-GE"/>
        </w:rPr>
        <w:t xml:space="preserve">პუნქტით გათვალისწინებული </w:t>
      </w:r>
      <w:r w:rsidR="00514918" w:rsidRPr="00DF783E">
        <w:rPr>
          <w:rFonts w:ascii="Sylfaen" w:hAnsi="Sylfaen" w:cs="Sylfaen"/>
          <w:spacing w:val="-4"/>
          <w:lang w:val="ka-GE"/>
        </w:rPr>
        <w:t>ჯარიმის გამოყენება არ</w:t>
      </w:r>
      <w:r w:rsidR="00514918" w:rsidRPr="00DF783E">
        <w:rPr>
          <w:rFonts w:ascii="Sylfaen" w:hAnsi="Sylfaen" w:cs="Arial"/>
          <w:spacing w:val="-4"/>
          <w:lang w:val="ka-GE"/>
        </w:rPr>
        <w:t xml:space="preserve"> </w:t>
      </w:r>
      <w:r w:rsidR="00514918" w:rsidRPr="00DF783E">
        <w:rPr>
          <w:rFonts w:ascii="Sylfaen" w:hAnsi="Sylfaen" w:cs="Sylfaen"/>
          <w:spacing w:val="-4"/>
          <w:lang w:val="ka-GE"/>
        </w:rPr>
        <w:t>ათავისუფლებს</w:t>
      </w:r>
      <w:r w:rsidR="00514918" w:rsidRPr="00DF783E">
        <w:rPr>
          <w:rFonts w:ascii="Sylfaen" w:hAnsi="Sylfaen" w:cs="Arial"/>
          <w:spacing w:val="-4"/>
          <w:lang w:val="ka-GE"/>
        </w:rPr>
        <w:t xml:space="preserve">  </w:t>
      </w:r>
      <w:r w:rsidR="00514918" w:rsidRPr="00DF783E">
        <w:rPr>
          <w:rFonts w:ascii="Sylfaen" w:hAnsi="Sylfaen" w:cs="Sylfaen"/>
          <w:spacing w:val="-4"/>
          <w:lang w:val="ka-GE"/>
        </w:rPr>
        <w:t>შესაბამის</w:t>
      </w:r>
      <w:r w:rsidR="00514918" w:rsidRPr="00DF783E">
        <w:rPr>
          <w:rFonts w:ascii="Sylfaen" w:hAnsi="Sylfaen" w:cs="Arial"/>
          <w:spacing w:val="-4"/>
          <w:lang w:val="ka-GE"/>
        </w:rPr>
        <w:t xml:space="preserve"> </w:t>
      </w:r>
      <w:r w:rsidR="00514918" w:rsidRPr="00DF783E">
        <w:rPr>
          <w:rFonts w:ascii="Sylfaen" w:hAnsi="Sylfaen" w:cs="Sylfaen"/>
          <w:spacing w:val="-4"/>
          <w:lang w:val="ka-GE"/>
        </w:rPr>
        <w:t>პირს</w:t>
      </w:r>
      <w:r w:rsidR="00514918" w:rsidRPr="00DF783E">
        <w:rPr>
          <w:rFonts w:ascii="Sylfaen" w:hAnsi="Sylfaen" w:cs="Arial"/>
          <w:spacing w:val="-4"/>
          <w:lang w:val="ka-GE"/>
        </w:rPr>
        <w:t xml:space="preserve"> </w:t>
      </w:r>
      <w:r w:rsidR="00514918" w:rsidRPr="00DF783E">
        <w:rPr>
          <w:rFonts w:ascii="Sylfaen" w:hAnsi="Sylfaen" w:cs="Sylfaen"/>
          <w:spacing w:val="-4"/>
          <w:lang w:val="ka-GE"/>
        </w:rPr>
        <w:t>სამსახურის მიერ მოთხოვნილი</w:t>
      </w:r>
      <w:r w:rsidR="00514918" w:rsidRPr="00DF783E">
        <w:rPr>
          <w:rFonts w:ascii="Sylfaen" w:hAnsi="Sylfaen" w:cs="Arial"/>
          <w:spacing w:val="-4"/>
          <w:lang w:val="ka-GE"/>
        </w:rPr>
        <w:t xml:space="preserve"> </w:t>
      </w:r>
      <w:r w:rsidR="00514918" w:rsidRPr="00DF783E">
        <w:rPr>
          <w:rFonts w:ascii="Sylfaen" w:hAnsi="Sylfaen"/>
          <w:lang w:val="ka-GE"/>
        </w:rPr>
        <w:t xml:space="preserve">ინფორმაციის </w:t>
      </w:r>
      <w:r w:rsidR="00514918" w:rsidRPr="00DF783E">
        <w:rPr>
          <w:rFonts w:ascii="Sylfaen" w:hAnsi="Sylfaen" w:cs="Sylfaen"/>
          <w:spacing w:val="-4"/>
          <w:lang w:val="ka-GE"/>
        </w:rPr>
        <w:t>წარდგენის</w:t>
      </w:r>
      <w:r w:rsidR="00514918" w:rsidRPr="00DF783E">
        <w:rPr>
          <w:rFonts w:ascii="Sylfaen" w:hAnsi="Sylfaen" w:cs="Arial"/>
          <w:spacing w:val="-4"/>
          <w:lang w:val="ka-GE"/>
        </w:rPr>
        <w:t xml:space="preserve"> </w:t>
      </w:r>
      <w:r w:rsidR="00514918" w:rsidRPr="00DF783E">
        <w:rPr>
          <w:rFonts w:ascii="Sylfaen" w:hAnsi="Sylfaen" w:cs="Sylfaen"/>
          <w:spacing w:val="-4"/>
          <w:lang w:val="ka-GE"/>
        </w:rPr>
        <w:t xml:space="preserve">ვალდებულებისგან </w:t>
      </w:r>
      <w:r w:rsidR="00514918" w:rsidRPr="00DF783E">
        <w:rPr>
          <w:rFonts w:ascii="Sylfaen" w:hAnsi="Sylfaen"/>
          <w:lang w:val="ka-GE"/>
        </w:rPr>
        <w:t xml:space="preserve">სამსახურის იგივე მოთხოვნის შეუსრულებლობა </w:t>
      </w:r>
      <w:r w:rsidR="007203AA" w:rsidRPr="00DF783E">
        <w:rPr>
          <w:rFonts w:ascii="Sylfaen" w:hAnsi="Sylfaen"/>
          <w:lang w:val="ka-GE"/>
        </w:rPr>
        <w:t xml:space="preserve">გამოიწვევს </w:t>
      </w:r>
      <w:r w:rsidR="007203AA" w:rsidRPr="00DF783E">
        <w:rPr>
          <w:rFonts w:ascii="Sylfaen" w:hAnsi="Sylfaen" w:cs="Sylfaen"/>
          <w:lang w:val="ka-GE"/>
        </w:rPr>
        <w:t xml:space="preserve">აუდიტორის/აუდიტორული ფირმის დაჯარიმებას </w:t>
      </w:r>
      <w:r w:rsidR="009F4B4D" w:rsidRPr="00DF783E">
        <w:rPr>
          <w:rFonts w:ascii="Sylfaen" w:hAnsi="Sylfaen" w:cs="Sylfaen"/>
          <w:lang w:val="ka-GE"/>
        </w:rPr>
        <w:t xml:space="preserve">3 </w:t>
      </w:r>
      <w:r w:rsidR="007203AA" w:rsidRPr="00DF783E">
        <w:rPr>
          <w:rFonts w:ascii="Sylfaen" w:hAnsi="Sylfaen" w:cs="Sylfaen"/>
          <w:lang w:val="ka-GE"/>
        </w:rPr>
        <w:t>000 ლარის ოდენობით</w:t>
      </w:r>
      <w:r w:rsidR="00A547E7" w:rsidRPr="00DF783E">
        <w:rPr>
          <w:rFonts w:ascii="Sylfaen" w:hAnsi="Sylfaen" w:cs="Sylfaen"/>
          <w:lang w:val="ka-GE"/>
        </w:rPr>
        <w:t xml:space="preserve">, </w:t>
      </w:r>
      <w:r w:rsidR="00514918" w:rsidRPr="00DF783E">
        <w:rPr>
          <w:rFonts w:ascii="Sylfaen" w:hAnsi="Sylfaen" w:cs="Sylfaen"/>
          <w:lang w:val="ka-GE"/>
        </w:rPr>
        <w:t>ხოლო მესამედ შეუსრულებლობის შემთხვევაში აუდიტორი</w:t>
      </w:r>
      <w:r w:rsidR="00514918" w:rsidRPr="00DF783E">
        <w:rPr>
          <w:rFonts w:ascii="Sylfaen" w:hAnsi="Sylfaen"/>
          <w:lang w:val="ka-GE"/>
        </w:rPr>
        <w:t>/</w:t>
      </w:r>
      <w:r w:rsidR="00514918" w:rsidRPr="00DF783E">
        <w:rPr>
          <w:rFonts w:ascii="Sylfaen" w:hAnsi="Sylfaen" w:cs="Sylfaen"/>
          <w:lang w:val="ka-GE"/>
        </w:rPr>
        <w:t>აუდიტორული</w:t>
      </w:r>
      <w:r w:rsidR="00514918" w:rsidRPr="00DF783E">
        <w:rPr>
          <w:rFonts w:ascii="Sylfaen" w:hAnsi="Sylfaen"/>
          <w:lang w:val="ka-GE"/>
        </w:rPr>
        <w:t xml:space="preserve"> </w:t>
      </w:r>
      <w:r w:rsidR="00514918" w:rsidRPr="00DF783E">
        <w:rPr>
          <w:rFonts w:ascii="Sylfaen" w:hAnsi="Sylfaen" w:cs="Sylfaen"/>
          <w:lang w:val="ka-GE"/>
        </w:rPr>
        <w:t>ფირმა ამოღებული იქნეს რეესტრიდან.</w:t>
      </w:r>
    </w:p>
    <w:p w14:paraId="1FAF5733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5C9600FF" w14:textId="03B3B18E" w:rsidR="007203AA" w:rsidRP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1</w:t>
      </w:r>
      <w:r w:rsidR="004804F8" w:rsidRPr="00DF783E">
        <w:rPr>
          <w:rFonts w:ascii="Sylfaen" w:hAnsi="Sylfaen"/>
          <w:lang w:val="ka-GE"/>
        </w:rPr>
        <w:t>1</w:t>
      </w:r>
      <w:r w:rsidRPr="00DF783E">
        <w:rPr>
          <w:rFonts w:ascii="Sylfaen" w:hAnsi="Sylfaen"/>
          <w:lang w:val="ka-GE"/>
        </w:rPr>
        <w:t xml:space="preserve">. </w:t>
      </w:r>
      <w:r w:rsidR="007203AA" w:rsidRPr="00DF783E">
        <w:rPr>
          <w:rFonts w:ascii="Sylfaen" w:hAnsi="Sylfaen"/>
          <w:lang w:val="ka-GE"/>
        </w:rPr>
        <w:t xml:space="preserve">მონიტორინგის გეგმით გათვალისწინებული ფინანსური ანგარიშგების აუდიტის გარიგების </w:t>
      </w:r>
      <w:r w:rsidR="000320C6" w:rsidRPr="00DF783E">
        <w:rPr>
          <w:rFonts w:ascii="Sylfaen" w:hAnsi="Sylfaen"/>
          <w:lang w:val="ka-GE"/>
        </w:rPr>
        <w:t xml:space="preserve">ან/და სხვა აუდიტორული მომსახურების გარიგების </w:t>
      </w:r>
      <w:r w:rsidR="007203AA" w:rsidRPr="00DF783E">
        <w:rPr>
          <w:rFonts w:ascii="Sylfaen" w:hAnsi="Sylfaen"/>
          <w:lang w:val="ka-GE"/>
        </w:rPr>
        <w:t xml:space="preserve">საბოლოოდ დაკომპლექტებული ფაილის წარმოუდგენლობა სამსახურის მიერ დადგენილ ვადაში </w:t>
      </w:r>
      <w:r w:rsidR="007203AA" w:rsidRPr="00DF783E">
        <w:rPr>
          <w:rFonts w:ascii="Sylfaen" w:hAnsi="Sylfaen" w:cs="Sylfaen"/>
          <w:lang w:val="ka-GE"/>
        </w:rPr>
        <w:t>გამოიწვევს აუდიტორის/აუდიტორული ფირმის დაჯარიმებას:</w:t>
      </w:r>
    </w:p>
    <w:p w14:paraId="01B12396" w14:textId="67F245CB" w:rsidR="007203AA" w:rsidRPr="00DF783E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 </w:t>
      </w:r>
      <w:r w:rsidRPr="00DF783E">
        <w:rPr>
          <w:rFonts w:ascii="Sylfaen" w:hAnsi="Sylfaen"/>
          <w:lang w:val="ka-GE"/>
        </w:rPr>
        <w:t xml:space="preserve">– 5 000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03AEF47B" w14:textId="68EE23EC" w:rsidR="007203AA" w:rsidRPr="00DF783E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4 </w:t>
      </w:r>
      <w:r w:rsidR="00D969D5" w:rsidRPr="00DF783E">
        <w:rPr>
          <w:rFonts w:ascii="Sylfaen" w:hAnsi="Sylfaen"/>
          <w:lang w:val="ka-GE"/>
        </w:rPr>
        <w:t>0</w:t>
      </w:r>
      <w:r w:rsidRPr="00DF783E">
        <w:rPr>
          <w:rFonts w:ascii="Sylfaen" w:hAnsi="Sylfaen"/>
          <w:lang w:val="ka-GE"/>
        </w:rPr>
        <w:t xml:space="preserve">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69E5D4FF" w14:textId="74E952DA" w:rsidR="007203AA" w:rsidRPr="00DF783E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3 000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429C0120" w14:textId="24B110DC" w:rsidR="00722A54" w:rsidRDefault="007203AA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 - 2 000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>.</w:t>
      </w:r>
    </w:p>
    <w:p w14:paraId="37E08D7E" w14:textId="3CA0FA7F" w:rsidR="00144439" w:rsidRDefault="00144439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</w:p>
    <w:p w14:paraId="62D5B72E" w14:textId="77777777" w:rsid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1</w:t>
      </w:r>
      <w:r w:rsidR="004804F8" w:rsidRPr="00DF783E">
        <w:rPr>
          <w:rFonts w:ascii="Sylfaen" w:hAnsi="Sylfaen"/>
          <w:lang w:val="ka-GE"/>
        </w:rPr>
        <w:t>2</w:t>
      </w:r>
      <w:r w:rsidRPr="00DF783E">
        <w:rPr>
          <w:rFonts w:ascii="Sylfaen" w:hAnsi="Sylfaen"/>
          <w:lang w:val="ka-GE"/>
        </w:rPr>
        <w:t xml:space="preserve">. </w:t>
      </w:r>
      <w:r w:rsidR="000320C6" w:rsidRPr="00DF783E">
        <w:rPr>
          <w:rFonts w:ascii="Sylfaen" w:hAnsi="Sylfaen"/>
          <w:lang w:val="ka-GE"/>
        </w:rPr>
        <w:t>მე-1</w:t>
      </w:r>
      <w:r w:rsidR="004804F8" w:rsidRPr="00DF783E">
        <w:rPr>
          <w:rFonts w:ascii="Sylfaen" w:hAnsi="Sylfaen"/>
          <w:lang w:val="ka-GE"/>
        </w:rPr>
        <w:t>1</w:t>
      </w:r>
      <w:r w:rsidR="000320C6" w:rsidRPr="00DF783E">
        <w:rPr>
          <w:rFonts w:ascii="Sylfaen" w:hAnsi="Sylfaen"/>
          <w:lang w:val="ka-GE"/>
        </w:rPr>
        <w:t xml:space="preserve"> პუნქტით გათვალისწინებული </w:t>
      </w:r>
      <w:r w:rsidR="000320C6" w:rsidRPr="00DF783E">
        <w:rPr>
          <w:rFonts w:ascii="Sylfaen" w:hAnsi="Sylfaen" w:cs="Sylfaen"/>
          <w:spacing w:val="-4"/>
          <w:lang w:val="ka-GE"/>
        </w:rPr>
        <w:t>ჯარიმის გამოყენება არ</w:t>
      </w:r>
      <w:r w:rsidR="000320C6" w:rsidRPr="00DF783E">
        <w:rPr>
          <w:rFonts w:ascii="Sylfaen" w:hAnsi="Sylfaen" w:cs="Arial"/>
          <w:spacing w:val="-4"/>
          <w:lang w:val="ka-GE"/>
        </w:rPr>
        <w:t xml:space="preserve"> </w:t>
      </w:r>
      <w:r w:rsidR="000320C6" w:rsidRPr="00DF783E">
        <w:rPr>
          <w:rFonts w:ascii="Sylfaen" w:hAnsi="Sylfaen" w:cs="Sylfaen"/>
          <w:spacing w:val="-4"/>
          <w:lang w:val="ka-GE"/>
        </w:rPr>
        <w:t>ათავისუფლებს</w:t>
      </w:r>
      <w:r w:rsidR="000320C6" w:rsidRPr="00DF783E">
        <w:rPr>
          <w:rFonts w:ascii="Sylfaen" w:hAnsi="Sylfaen" w:cs="Arial"/>
          <w:spacing w:val="-4"/>
          <w:lang w:val="ka-GE"/>
        </w:rPr>
        <w:t xml:space="preserve">  </w:t>
      </w:r>
      <w:r w:rsidR="000320C6" w:rsidRPr="00DF783E">
        <w:rPr>
          <w:rFonts w:ascii="Sylfaen" w:hAnsi="Sylfaen" w:cs="Sylfaen"/>
          <w:spacing w:val="-4"/>
          <w:lang w:val="ka-GE"/>
        </w:rPr>
        <w:t>შესაბამის</w:t>
      </w:r>
      <w:r w:rsidR="000320C6" w:rsidRPr="00DF783E">
        <w:rPr>
          <w:rFonts w:ascii="Sylfaen" w:hAnsi="Sylfaen" w:cs="Arial"/>
          <w:spacing w:val="-4"/>
          <w:lang w:val="ka-GE"/>
        </w:rPr>
        <w:t xml:space="preserve"> </w:t>
      </w:r>
      <w:r w:rsidR="000320C6" w:rsidRPr="00DF783E">
        <w:rPr>
          <w:rFonts w:ascii="Sylfaen" w:hAnsi="Sylfaen" w:cs="Sylfaen"/>
          <w:spacing w:val="-4"/>
          <w:lang w:val="ka-GE"/>
        </w:rPr>
        <w:t>პირს</w:t>
      </w:r>
      <w:r w:rsidR="000320C6" w:rsidRPr="00DF783E">
        <w:rPr>
          <w:rFonts w:ascii="Sylfaen" w:hAnsi="Sylfaen" w:cs="Arial"/>
          <w:spacing w:val="-4"/>
          <w:lang w:val="ka-GE"/>
        </w:rPr>
        <w:t xml:space="preserve"> </w:t>
      </w:r>
      <w:r w:rsidR="000320C6" w:rsidRPr="00DF783E">
        <w:rPr>
          <w:rFonts w:ascii="Sylfaen" w:hAnsi="Sylfaen" w:cs="Sylfaen"/>
          <w:spacing w:val="-4"/>
          <w:lang w:val="ka-GE"/>
        </w:rPr>
        <w:t>სამსახურის მიერ მოთხოვნილი</w:t>
      </w:r>
      <w:r w:rsidR="000320C6" w:rsidRPr="00DF783E">
        <w:rPr>
          <w:rFonts w:ascii="Sylfaen" w:hAnsi="Sylfaen" w:cs="Arial"/>
          <w:spacing w:val="-4"/>
          <w:lang w:val="ka-GE"/>
        </w:rPr>
        <w:t xml:space="preserve"> </w:t>
      </w:r>
      <w:r w:rsidR="000320C6" w:rsidRPr="00DF783E">
        <w:rPr>
          <w:rFonts w:ascii="Sylfaen" w:hAnsi="Sylfaen"/>
          <w:lang w:val="ka-GE"/>
        </w:rPr>
        <w:t xml:space="preserve">საბოლოოდ დაკომპლექტებული ფაილის </w:t>
      </w:r>
      <w:r w:rsidR="000320C6" w:rsidRPr="00DF783E">
        <w:rPr>
          <w:rFonts w:ascii="Sylfaen" w:hAnsi="Sylfaen" w:cs="Sylfaen"/>
          <w:spacing w:val="-4"/>
          <w:lang w:val="ka-GE"/>
        </w:rPr>
        <w:t>წარდგენის</w:t>
      </w:r>
      <w:r w:rsidR="000320C6" w:rsidRPr="00DF783E">
        <w:rPr>
          <w:rFonts w:ascii="Sylfaen" w:hAnsi="Sylfaen" w:cs="Arial"/>
          <w:spacing w:val="-4"/>
          <w:lang w:val="ka-GE"/>
        </w:rPr>
        <w:t xml:space="preserve"> </w:t>
      </w:r>
      <w:r w:rsidR="000320C6" w:rsidRPr="00DF783E">
        <w:rPr>
          <w:rFonts w:ascii="Sylfaen" w:hAnsi="Sylfaen" w:cs="Sylfaen"/>
          <w:spacing w:val="-4"/>
          <w:lang w:val="ka-GE"/>
        </w:rPr>
        <w:t xml:space="preserve">ვალდებულებისგან. </w:t>
      </w:r>
      <w:r w:rsidR="000320C6" w:rsidRPr="00DF783E">
        <w:rPr>
          <w:rFonts w:ascii="Sylfaen" w:hAnsi="Sylfaen"/>
          <w:lang w:val="ka-GE"/>
        </w:rPr>
        <w:t>სამსახურის იგივე მოთხოვნის</w:t>
      </w:r>
      <w:r w:rsidR="000320C6" w:rsidRPr="00DF783E">
        <w:rPr>
          <w:rFonts w:ascii="Sylfaen" w:hAnsi="Sylfaen" w:cs="Sylfaen"/>
          <w:lang w:val="ka-GE"/>
        </w:rPr>
        <w:t xml:space="preserve"> შეუსრულებლობის შემთხვევაში აუდიტორი</w:t>
      </w:r>
      <w:r w:rsidR="000320C6" w:rsidRPr="00DF783E">
        <w:rPr>
          <w:rFonts w:ascii="Sylfaen" w:hAnsi="Sylfaen"/>
          <w:lang w:val="ka-GE"/>
        </w:rPr>
        <w:t>/</w:t>
      </w:r>
      <w:r w:rsidR="000320C6" w:rsidRPr="00DF783E">
        <w:rPr>
          <w:rFonts w:ascii="Sylfaen" w:hAnsi="Sylfaen" w:cs="Sylfaen"/>
          <w:lang w:val="ka-GE"/>
        </w:rPr>
        <w:t>აუდიტორული</w:t>
      </w:r>
      <w:r w:rsidR="000320C6" w:rsidRPr="00DF783E">
        <w:rPr>
          <w:rFonts w:ascii="Sylfaen" w:hAnsi="Sylfaen"/>
          <w:lang w:val="ka-GE"/>
        </w:rPr>
        <w:t xml:space="preserve"> </w:t>
      </w:r>
      <w:r w:rsidR="000320C6" w:rsidRPr="00DF783E">
        <w:rPr>
          <w:rFonts w:ascii="Sylfaen" w:hAnsi="Sylfaen" w:cs="Sylfaen"/>
          <w:lang w:val="ka-GE"/>
        </w:rPr>
        <w:t>ფირმა ამოღებული იქნეს რეესტრიდან.</w:t>
      </w:r>
    </w:p>
    <w:p w14:paraId="4A91E615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31089492" w14:textId="3BE13A99" w:rsidR="00C34B74" w:rsidRP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1</w:t>
      </w:r>
      <w:r w:rsidR="004804F8" w:rsidRPr="00DF783E">
        <w:rPr>
          <w:rFonts w:ascii="Sylfaen" w:hAnsi="Sylfaen"/>
          <w:lang w:val="ka-GE"/>
        </w:rPr>
        <w:t>3</w:t>
      </w:r>
      <w:r w:rsidRPr="00DF783E">
        <w:rPr>
          <w:rFonts w:ascii="Sylfaen" w:hAnsi="Sylfaen"/>
          <w:lang w:val="ka-GE"/>
        </w:rPr>
        <w:t xml:space="preserve">. </w:t>
      </w:r>
      <w:r w:rsidR="00C34B74" w:rsidRPr="00DF783E">
        <w:rPr>
          <w:rFonts w:ascii="Sylfaen" w:hAnsi="Sylfaen"/>
          <w:lang w:val="ka-GE"/>
        </w:rPr>
        <w:t>მოკვლევის ფარგლებში</w:t>
      </w:r>
      <w:r w:rsidR="00040B00" w:rsidRPr="00DF783E">
        <w:rPr>
          <w:rFonts w:ascii="Sylfaen" w:hAnsi="Sylfaen"/>
          <w:lang w:val="ka-GE"/>
        </w:rPr>
        <w:t xml:space="preserve"> </w:t>
      </w:r>
      <w:r w:rsidR="00F95FB7" w:rsidRPr="00DF783E">
        <w:rPr>
          <w:rFonts w:ascii="Sylfaen" w:hAnsi="Sylfaen" w:cs="Sylfaen"/>
          <w:lang w:val="ka-GE"/>
        </w:rPr>
        <w:t>აუდიტის</w:t>
      </w:r>
      <w:r w:rsidR="00F95FB7" w:rsidRPr="00DF783E">
        <w:rPr>
          <w:rFonts w:ascii="Sylfaen" w:hAnsi="Sylfaen"/>
          <w:lang w:val="ka-GE"/>
        </w:rPr>
        <w:t xml:space="preserve"> </w:t>
      </w:r>
      <w:r w:rsidR="00F95FB7" w:rsidRPr="00DF783E">
        <w:rPr>
          <w:rFonts w:ascii="Sylfaen" w:hAnsi="Sylfaen" w:cs="Sylfaen"/>
          <w:lang w:val="ka-GE"/>
        </w:rPr>
        <w:t>სფეროს</w:t>
      </w:r>
      <w:r w:rsidR="00F95FB7" w:rsidRPr="00DF783E">
        <w:rPr>
          <w:rFonts w:ascii="Sylfaen" w:hAnsi="Sylfaen"/>
          <w:lang w:val="ka-GE"/>
        </w:rPr>
        <w:t xml:space="preserve"> </w:t>
      </w:r>
      <w:r w:rsidR="00242A35" w:rsidRPr="00DF783E">
        <w:rPr>
          <w:rFonts w:ascii="Sylfaen" w:hAnsi="Sylfaen"/>
          <w:lang w:val="ka-GE"/>
        </w:rPr>
        <w:t>მარეგულირებელი კანონმდებლობის მოთხოვნების შეუსრულებლობა/შესაბამის საერთაშორისო სტანდარტებთან შეუსაბამობა გამოიწვევს აუდიტორის/აუდიტორული ფირმის დაჯარიმებას:</w:t>
      </w:r>
    </w:p>
    <w:p w14:paraId="31386DDF" w14:textId="1D29127C" w:rsidR="00C34B74" w:rsidRPr="00DF783E" w:rsidRDefault="00C34B7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 </w:t>
      </w:r>
      <w:r w:rsidRPr="00DF783E">
        <w:rPr>
          <w:rFonts w:ascii="Sylfaen" w:hAnsi="Sylfaen"/>
          <w:lang w:val="ka-GE"/>
        </w:rPr>
        <w:t xml:space="preserve">– 5 000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5CDBCCC4" w14:textId="4BB6D991" w:rsidR="00C34B74" w:rsidRPr="00DF783E" w:rsidRDefault="00C34B7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4 000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774B635A" w14:textId="40C56432" w:rsidR="00C34B74" w:rsidRPr="00DF783E" w:rsidRDefault="00C34B7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3 000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5DBD6983" w14:textId="5A34A00D" w:rsidR="000E786A" w:rsidRDefault="00C34B7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 - 2 000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>.</w:t>
      </w:r>
    </w:p>
    <w:p w14:paraId="78146199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30AC56D7" w14:textId="78F20771" w:rsidR="00C34B74" w:rsidRP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1</w:t>
      </w:r>
      <w:r w:rsidR="004804F8" w:rsidRPr="00DF783E">
        <w:rPr>
          <w:rFonts w:ascii="Sylfaen" w:hAnsi="Sylfaen"/>
          <w:lang w:val="ka-GE"/>
        </w:rPr>
        <w:t>4</w:t>
      </w:r>
      <w:r w:rsidRPr="00DF783E">
        <w:rPr>
          <w:rFonts w:ascii="Sylfaen" w:hAnsi="Sylfaen"/>
          <w:lang w:val="ka-GE"/>
        </w:rPr>
        <w:t xml:space="preserve">. </w:t>
      </w:r>
      <w:r w:rsidR="00C34B74" w:rsidRPr="00DF783E">
        <w:rPr>
          <w:rFonts w:ascii="Sylfaen" w:hAnsi="Sylfaen"/>
          <w:lang w:val="ka-GE"/>
        </w:rPr>
        <w:t xml:space="preserve">მოკვლევის ფარგლებში სამსახურის მიერ მოთხოვნილი ინფორმაციის/დოკუმენტაციის ან/და სხვა რაიმე მტკიცებულების არასრულად ან/და დადგენილ ვადაში წარუდგენლობა </w:t>
      </w:r>
      <w:r w:rsidR="00C34B74" w:rsidRPr="00DF783E">
        <w:rPr>
          <w:rFonts w:ascii="Sylfaen" w:hAnsi="Sylfaen" w:cs="Sylfaen"/>
          <w:lang w:val="ka-GE"/>
        </w:rPr>
        <w:t>გამოიწვევს აუდიტორის/აუდიტორული ფირმის დაჯარიმებას:</w:t>
      </w:r>
    </w:p>
    <w:p w14:paraId="5E8C40A8" w14:textId="77777777" w:rsidR="00C34B74" w:rsidRPr="00DF783E" w:rsidRDefault="00C34B7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 </w:t>
      </w:r>
      <w:r w:rsidRPr="00DF783E">
        <w:rPr>
          <w:rFonts w:ascii="Sylfaen" w:hAnsi="Sylfaen"/>
          <w:lang w:val="ka-GE"/>
        </w:rPr>
        <w:t xml:space="preserve">– 4 000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459962F8" w14:textId="77777777" w:rsidR="00C34B74" w:rsidRPr="00DF783E" w:rsidRDefault="00C34B7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3 500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28769A30" w14:textId="77777777" w:rsidR="00C34B74" w:rsidRPr="00DF783E" w:rsidRDefault="00C34B7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3 000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6905F1F6" w14:textId="65175792" w:rsidR="00C34B74" w:rsidRDefault="00C34B74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 - 2 500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>.</w:t>
      </w:r>
    </w:p>
    <w:p w14:paraId="68BDF48E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14D6C21F" w14:textId="77777777" w:rsid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1</w:t>
      </w:r>
      <w:r w:rsidR="004804F8" w:rsidRPr="00DF783E">
        <w:rPr>
          <w:rFonts w:ascii="Sylfaen" w:hAnsi="Sylfaen"/>
          <w:lang w:val="ka-GE"/>
        </w:rPr>
        <w:t>5</w:t>
      </w:r>
      <w:r w:rsidRPr="00DF783E">
        <w:rPr>
          <w:rFonts w:ascii="Sylfaen" w:hAnsi="Sylfaen"/>
          <w:lang w:val="ka-GE"/>
        </w:rPr>
        <w:t xml:space="preserve">. </w:t>
      </w:r>
      <w:r w:rsidR="008E6BDB" w:rsidRPr="00DF783E">
        <w:rPr>
          <w:rFonts w:ascii="Sylfaen" w:hAnsi="Sylfaen"/>
          <w:lang w:val="ka-GE"/>
        </w:rPr>
        <w:t>მე-1</w:t>
      </w:r>
      <w:r w:rsidR="004804F8" w:rsidRPr="00DF783E">
        <w:rPr>
          <w:rFonts w:ascii="Sylfaen" w:hAnsi="Sylfaen"/>
          <w:lang w:val="ka-GE"/>
        </w:rPr>
        <w:t>4</w:t>
      </w:r>
      <w:r w:rsidR="008E6BDB" w:rsidRPr="00DF783E">
        <w:rPr>
          <w:rFonts w:ascii="Sylfaen" w:hAnsi="Sylfaen"/>
          <w:lang w:val="ka-GE"/>
        </w:rPr>
        <w:t xml:space="preserve"> პუნქტით გათვალისწინებული </w:t>
      </w:r>
      <w:r w:rsidR="008E6BDB" w:rsidRPr="00DF783E">
        <w:rPr>
          <w:rFonts w:ascii="Sylfaen" w:hAnsi="Sylfaen" w:cs="Sylfaen"/>
          <w:spacing w:val="-4"/>
          <w:lang w:val="ka-GE"/>
        </w:rPr>
        <w:t>ჯარიმის გამოყენება არ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t>ათავისუფლებს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t>შესაბამის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t>პირს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t>სამსახურის მიერ მოთხოვნილი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/>
          <w:lang w:val="ka-GE"/>
        </w:rPr>
        <w:t>ინფორმაციის/დოკუმენტაციის ან/და სხვა რაიმე მტკიცებულების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lastRenderedPageBreak/>
        <w:t>წარდგენის</w:t>
      </w:r>
      <w:r w:rsidR="008E6BDB" w:rsidRPr="00DF783E">
        <w:rPr>
          <w:rFonts w:ascii="Sylfaen" w:hAnsi="Sylfaen" w:cs="Arial"/>
          <w:spacing w:val="-4"/>
          <w:lang w:val="ka-GE"/>
        </w:rPr>
        <w:t xml:space="preserve"> </w:t>
      </w:r>
      <w:r w:rsidR="008E6BDB" w:rsidRPr="00DF783E">
        <w:rPr>
          <w:rFonts w:ascii="Sylfaen" w:hAnsi="Sylfaen" w:cs="Sylfaen"/>
          <w:spacing w:val="-4"/>
          <w:lang w:val="ka-GE"/>
        </w:rPr>
        <w:t>ვალდებულებისგან</w:t>
      </w:r>
      <w:r w:rsidR="008E6BDB" w:rsidRPr="00DF783E">
        <w:rPr>
          <w:rFonts w:ascii="Sylfaen" w:hAnsi="Sylfaen" w:cs="Arial"/>
          <w:spacing w:val="-4"/>
          <w:lang w:val="ka-GE"/>
        </w:rPr>
        <w:t>.</w:t>
      </w:r>
      <w:r w:rsidR="00C34B74" w:rsidRPr="00DF783E">
        <w:rPr>
          <w:rFonts w:ascii="Sylfaen" w:hAnsi="Sylfaen"/>
          <w:lang w:val="ka-GE"/>
        </w:rPr>
        <w:t xml:space="preserve"> </w:t>
      </w:r>
      <w:r w:rsidR="001E4B87" w:rsidRPr="00DF783E">
        <w:rPr>
          <w:rFonts w:ascii="Sylfaen" w:hAnsi="Sylfaen"/>
          <w:lang w:val="ka-GE"/>
        </w:rPr>
        <w:t>სამსახურის</w:t>
      </w:r>
      <w:r w:rsidR="008E6BDB" w:rsidRPr="00DF783E">
        <w:rPr>
          <w:rFonts w:ascii="Sylfaen" w:hAnsi="Sylfaen"/>
          <w:lang w:val="ka-GE"/>
        </w:rPr>
        <w:t xml:space="preserve"> იგივე მოთხოვნის შეუსრულებლობ</w:t>
      </w:r>
      <w:r w:rsidR="000320C6" w:rsidRPr="00DF783E">
        <w:rPr>
          <w:rFonts w:ascii="Sylfaen" w:hAnsi="Sylfaen"/>
          <w:lang w:val="ka-GE"/>
        </w:rPr>
        <w:t xml:space="preserve">ის </w:t>
      </w:r>
      <w:r w:rsidR="00C34B74" w:rsidRPr="00DF783E">
        <w:rPr>
          <w:rFonts w:ascii="Sylfaen" w:hAnsi="Sylfaen" w:cs="Sylfaen"/>
          <w:lang w:val="ka-GE"/>
        </w:rPr>
        <w:t xml:space="preserve">შემთხვევაში </w:t>
      </w:r>
      <w:r w:rsidR="00F04035" w:rsidRPr="00DF783E">
        <w:rPr>
          <w:rFonts w:ascii="Sylfaen" w:hAnsi="Sylfaen" w:cs="Sylfaen"/>
          <w:lang w:val="ka-GE"/>
        </w:rPr>
        <w:t>აუდიტორი</w:t>
      </w:r>
      <w:r w:rsidR="00F04035" w:rsidRPr="00DF783E">
        <w:rPr>
          <w:rFonts w:ascii="Sylfaen" w:hAnsi="Sylfaen"/>
          <w:lang w:val="ka-GE"/>
        </w:rPr>
        <w:t>/</w:t>
      </w:r>
      <w:r w:rsidR="00F04035" w:rsidRPr="00DF783E">
        <w:rPr>
          <w:rFonts w:ascii="Sylfaen" w:hAnsi="Sylfaen" w:cs="Sylfaen"/>
          <w:lang w:val="ka-GE"/>
        </w:rPr>
        <w:t>აუდიტორული</w:t>
      </w:r>
      <w:r w:rsidR="00F04035" w:rsidRPr="00DF783E">
        <w:rPr>
          <w:rFonts w:ascii="Sylfaen" w:hAnsi="Sylfaen"/>
          <w:lang w:val="ka-GE"/>
        </w:rPr>
        <w:t xml:space="preserve"> </w:t>
      </w:r>
      <w:r w:rsidR="00F04035" w:rsidRPr="00DF783E">
        <w:rPr>
          <w:rFonts w:ascii="Sylfaen" w:hAnsi="Sylfaen" w:cs="Sylfaen"/>
          <w:lang w:val="ka-GE"/>
        </w:rPr>
        <w:t>ფირმა ამოღებული იქნეს რეესტრიდან</w:t>
      </w:r>
      <w:r w:rsidR="00C34B74" w:rsidRPr="00DF783E">
        <w:rPr>
          <w:rFonts w:ascii="Sylfaen" w:hAnsi="Sylfaen" w:cs="Sylfaen"/>
          <w:lang w:val="ka-GE"/>
        </w:rPr>
        <w:t>.</w:t>
      </w:r>
    </w:p>
    <w:p w14:paraId="29F43EA1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254FEBD8" w14:textId="77777777" w:rsid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1</w:t>
      </w:r>
      <w:r w:rsidR="004804F8" w:rsidRPr="00DF783E">
        <w:rPr>
          <w:rFonts w:ascii="Sylfaen" w:hAnsi="Sylfaen"/>
          <w:lang w:val="ka-GE"/>
        </w:rPr>
        <w:t>6</w:t>
      </w:r>
      <w:r w:rsidRPr="00DF783E">
        <w:rPr>
          <w:rFonts w:ascii="Sylfaen" w:hAnsi="Sylfaen"/>
          <w:lang w:val="ka-GE"/>
        </w:rPr>
        <w:t xml:space="preserve">. </w:t>
      </w:r>
      <w:r w:rsidR="00F96B3E" w:rsidRPr="00DF783E">
        <w:rPr>
          <w:rFonts w:ascii="Sylfaen" w:hAnsi="Sylfaen"/>
          <w:lang w:val="ka-GE"/>
        </w:rPr>
        <w:t xml:space="preserve">მოკვლევის ფარგლებში პროფესიონალი ბუღალტრების ეთიკის კოდექსის დარღვევა  აუდიტორული ფირმის მიერ </w:t>
      </w:r>
      <w:r w:rsidR="00F96B3E" w:rsidRPr="00DF783E">
        <w:rPr>
          <w:rFonts w:ascii="Sylfaen" w:hAnsi="Sylfaen" w:cs="Sylfaen"/>
          <w:lang w:val="ka-GE"/>
        </w:rPr>
        <w:t>გამოიწვევს აუდიტორული ფირმის დაჯარიმებას 5000 ლარის ოდენობით</w:t>
      </w:r>
      <w:r w:rsidR="00304183" w:rsidRPr="00DF783E">
        <w:rPr>
          <w:rFonts w:ascii="Sylfaen" w:hAnsi="Sylfaen" w:cs="Sylfaen"/>
          <w:lang w:val="ka-GE"/>
        </w:rPr>
        <w:t xml:space="preserve"> (შესაბამისი </w:t>
      </w:r>
      <w:r w:rsidR="001F3182" w:rsidRPr="00DF783E">
        <w:rPr>
          <w:rFonts w:ascii="Sylfaen" w:hAnsi="Sylfaen" w:cs="Sylfaen"/>
          <w:lang w:val="ka-GE"/>
        </w:rPr>
        <w:t>აუდიტორის</w:t>
      </w:r>
      <w:r w:rsidR="007058A7" w:rsidRPr="00DF783E">
        <w:rPr>
          <w:rFonts w:ascii="Sylfaen" w:hAnsi="Sylfaen" w:cs="Sylfaen"/>
          <w:lang w:val="ka-GE"/>
        </w:rPr>
        <w:t xml:space="preserve">/გარიგების პარტნიორის </w:t>
      </w:r>
      <w:r w:rsidR="00304183" w:rsidRPr="00DF783E">
        <w:rPr>
          <w:rFonts w:ascii="Sylfaen" w:hAnsi="Sylfaen" w:cs="Sylfaen"/>
          <w:lang w:val="ka-GE"/>
        </w:rPr>
        <w:t>რეესტრიდან ამოღ</w:t>
      </w:r>
      <w:r w:rsidR="001F3182" w:rsidRPr="00DF783E">
        <w:rPr>
          <w:rFonts w:ascii="Sylfaen" w:hAnsi="Sylfaen" w:cs="Sylfaen"/>
          <w:lang w:val="ka-GE"/>
        </w:rPr>
        <w:t>ე</w:t>
      </w:r>
      <w:r w:rsidR="00304183" w:rsidRPr="00DF783E">
        <w:rPr>
          <w:rFonts w:ascii="Sylfaen" w:hAnsi="Sylfaen" w:cs="Sylfaen"/>
          <w:lang w:val="ka-GE"/>
        </w:rPr>
        <w:t>ბის პარალელურად)</w:t>
      </w:r>
      <w:r w:rsidR="00FD4930" w:rsidRPr="00DF783E">
        <w:rPr>
          <w:rFonts w:ascii="Sylfaen" w:hAnsi="Sylfaen" w:cs="Sylfaen"/>
          <w:lang w:val="ka-GE"/>
        </w:rPr>
        <w:t>.</w:t>
      </w:r>
      <w:r w:rsidR="00F96B3E" w:rsidRPr="00DF783E">
        <w:rPr>
          <w:rFonts w:ascii="Sylfaen" w:hAnsi="Sylfaen" w:cs="Sylfaen"/>
          <w:lang w:val="ka-GE"/>
        </w:rPr>
        <w:t xml:space="preserve"> ხოლო იგივე ქმედება </w:t>
      </w:r>
      <w:r w:rsidR="00F96B3E" w:rsidRPr="00DF783E">
        <w:rPr>
          <w:rFonts w:ascii="Sylfaen" w:hAnsi="Sylfaen"/>
          <w:lang w:val="ka-GE"/>
        </w:rPr>
        <w:t xml:space="preserve">ჩადენილი განმეორებით გამოიწვევს </w:t>
      </w:r>
      <w:r w:rsidR="00F96B3E" w:rsidRPr="00DF783E">
        <w:rPr>
          <w:rFonts w:ascii="Sylfaen" w:hAnsi="Sylfaen" w:cs="Sylfaen"/>
          <w:lang w:val="ka-GE"/>
        </w:rPr>
        <w:t>აუდიტორული ფირმის</w:t>
      </w:r>
      <w:r w:rsidR="00F96B3E" w:rsidRPr="00DF783E">
        <w:rPr>
          <w:rFonts w:ascii="Sylfaen" w:hAnsi="Sylfaen"/>
          <w:lang w:val="ka-GE"/>
        </w:rPr>
        <w:t xml:space="preserve"> რეესტრიდან ამოღებას</w:t>
      </w:r>
      <w:r w:rsidR="00F96B3E" w:rsidRPr="00DF783E">
        <w:rPr>
          <w:rFonts w:ascii="Sylfaen" w:hAnsi="Sylfaen" w:cs="Sylfaen"/>
          <w:lang w:val="ka-GE"/>
        </w:rPr>
        <w:t>.</w:t>
      </w:r>
    </w:p>
    <w:p w14:paraId="4D90F75C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0A6DFCC1" w14:textId="02A96D4E" w:rsid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1</w:t>
      </w:r>
      <w:r w:rsidR="004804F8" w:rsidRPr="00DF783E">
        <w:rPr>
          <w:rFonts w:ascii="Sylfaen" w:hAnsi="Sylfaen" w:cs="Sylfaen"/>
          <w:lang w:val="ka-GE"/>
        </w:rPr>
        <w:t>7</w:t>
      </w:r>
      <w:r w:rsidRPr="00DF783E">
        <w:rPr>
          <w:rFonts w:ascii="Sylfaen" w:hAnsi="Sylfaen" w:cs="Sylfaen"/>
          <w:lang w:val="ka-GE"/>
        </w:rPr>
        <w:t xml:space="preserve">. </w:t>
      </w:r>
      <w:r w:rsidR="00F96B3E" w:rsidRPr="00DF783E">
        <w:rPr>
          <w:rFonts w:ascii="Sylfaen" w:hAnsi="Sylfaen" w:cs="Sylfaen"/>
          <w:lang w:val="ka-GE"/>
        </w:rPr>
        <w:t>აუდიტორული ფირმის (გარდა სდპ) მონიტორინგის ფარგლებში (მათ შორის, თემატური მონიტორინგის) გარიგების დონეზე სდპ-ის ხარისხთან (აუდიტის საერთაშორისო სტანდარტებთან შესაბამისობის კუთხით გარიგება იქნება შენიშვნების გარეშე ან აღმოჩნდება ნაკლებად არსებითი  ან/და მცირერიცხოვანი არსებითი ხარვეზები) შეუსაბამობა გამოიწვევს აუდიტორული ფირმის და გარიგების პარტნიორ(ებ)ის წერილობით გაფრთხილებას, ხოლო</w:t>
      </w:r>
      <w:r w:rsidR="00DF6AA9" w:rsidRPr="00DF783E">
        <w:rPr>
          <w:rFonts w:ascii="Sylfaen" w:hAnsi="Sylfaen" w:cs="Sylfaen"/>
          <w:lang w:val="ka-GE"/>
        </w:rPr>
        <w:t xml:space="preserve"> </w:t>
      </w:r>
      <w:r w:rsidR="00F96B3E" w:rsidRPr="00DF783E">
        <w:rPr>
          <w:rFonts w:ascii="Sylfaen" w:hAnsi="Sylfaen" w:cs="Sylfaen"/>
          <w:lang w:val="ka-GE"/>
        </w:rPr>
        <w:t xml:space="preserve">იგივე ქმედება </w:t>
      </w:r>
      <w:r w:rsidR="00F96B3E" w:rsidRPr="00DF783E">
        <w:rPr>
          <w:rFonts w:ascii="Sylfaen" w:hAnsi="Sylfaen"/>
          <w:lang w:val="ka-GE"/>
        </w:rPr>
        <w:t xml:space="preserve">ჩადენილი განმეორებით გამოიწვევს </w:t>
      </w:r>
      <w:r w:rsidR="009E22CE" w:rsidRPr="00DF783E">
        <w:rPr>
          <w:rFonts w:ascii="Sylfaen" w:hAnsi="Sylfaen" w:cs="Sylfaen"/>
          <w:lang w:val="ka-GE"/>
        </w:rPr>
        <w:t xml:space="preserve">აუდიტორული ფირმის და გარიგების პარტნიორ(ებ)ის </w:t>
      </w:r>
      <w:r w:rsidR="00F96B3E" w:rsidRPr="00DF783E">
        <w:rPr>
          <w:rFonts w:ascii="Sylfaen" w:hAnsi="Sylfaen" w:cs="Sylfaen"/>
          <w:lang w:val="ka-GE"/>
        </w:rPr>
        <w:t>დაჯარიმებას</w:t>
      </w:r>
      <w:r w:rsidR="009E22CE" w:rsidRPr="00DF783E">
        <w:rPr>
          <w:rFonts w:ascii="Sylfaen" w:hAnsi="Sylfaen" w:cs="Sylfaen"/>
          <w:lang w:val="ka-GE"/>
        </w:rPr>
        <w:t xml:space="preserve"> 5 000 ლარის ოდენობით</w:t>
      </w:r>
      <w:r w:rsidR="00144439">
        <w:rPr>
          <w:rFonts w:ascii="Sylfaen" w:hAnsi="Sylfaen" w:cs="Sylfaen"/>
          <w:lang w:val="ka-GE"/>
        </w:rPr>
        <w:t xml:space="preserve">. </w:t>
      </w:r>
    </w:p>
    <w:p w14:paraId="11736CCD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645FE867" w14:textId="388640DF" w:rsidR="008C6B0F" w:rsidRP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1</w:t>
      </w:r>
      <w:r w:rsidR="004804F8" w:rsidRPr="00DF783E">
        <w:rPr>
          <w:rFonts w:ascii="Sylfaen" w:hAnsi="Sylfaen" w:cs="Sylfaen"/>
          <w:lang w:val="ka-GE"/>
        </w:rPr>
        <w:t>8</w:t>
      </w:r>
      <w:r w:rsidRPr="00DF783E">
        <w:rPr>
          <w:rFonts w:ascii="Sylfaen" w:hAnsi="Sylfaen" w:cs="Sylfaen"/>
          <w:lang w:val="ka-GE"/>
        </w:rPr>
        <w:t xml:space="preserve">. </w:t>
      </w:r>
      <w:r w:rsidR="008C6B0F" w:rsidRPr="00DF783E">
        <w:rPr>
          <w:rFonts w:ascii="Sylfaen" w:hAnsi="Sylfaen" w:cs="Sylfaen"/>
          <w:lang w:val="ka-GE"/>
        </w:rPr>
        <w:t>სდპ-სათვის აუდიტორული მომსახურების უფლებამოსილების მქონე აუდიტორული ფირმის მონიტორინგის ფარგლებში (მათ შორის, თემატური მონიტორინგის) გარიგების დონეზე სდპ-ის ხარისხთან (აუდიტის საერთაშორისო სტანდარტებთან შესაბამისობის კუთხით გარიგება იქნება შენიშვნების გარეშე ან აღმოჩნდება ნაკლებად არსებითი  ან/და მცირერიცხოვანი არსებითი ხარვეზები) შეუსაბამობა გამოიწვევს აუდიტორული ფირმის და გარიგების პარტნიორ(ებ)ის დაჯარიმებას 5 000 ლარის ოდენობით.</w:t>
      </w:r>
    </w:p>
    <w:p w14:paraId="04F08D30" w14:textId="77777777" w:rsidR="00DE64A5" w:rsidRPr="00DF783E" w:rsidRDefault="00DE64A5" w:rsidP="00DF783E">
      <w:pPr>
        <w:spacing w:after="0" w:line="276" w:lineRule="auto"/>
        <w:jc w:val="both"/>
        <w:rPr>
          <w:rFonts w:ascii="Sylfaen" w:hAnsi="Sylfaen" w:cs="Sylfaen"/>
          <w:lang w:val="ka-GE"/>
        </w:rPr>
      </w:pPr>
    </w:p>
    <w:p w14:paraId="70A01FE7" w14:textId="434B13AD" w:rsidR="00783E22" w:rsidRPr="00DF783E" w:rsidRDefault="00920358" w:rsidP="00DF783E">
      <w:pPr>
        <w:spacing w:after="0" w:line="276" w:lineRule="auto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1</w:t>
      </w:r>
      <w:r w:rsidR="004804F8" w:rsidRPr="00DF783E">
        <w:rPr>
          <w:rFonts w:ascii="Sylfaen" w:hAnsi="Sylfaen" w:cs="Sylfaen"/>
          <w:lang w:val="ka-GE"/>
        </w:rPr>
        <w:t>9</w:t>
      </w:r>
      <w:r w:rsidRPr="00DF783E">
        <w:rPr>
          <w:rFonts w:ascii="Sylfaen" w:hAnsi="Sylfaen" w:cs="Sylfaen"/>
          <w:lang w:val="ka-GE"/>
        </w:rPr>
        <w:t xml:space="preserve">. </w:t>
      </w:r>
      <w:r w:rsidR="004F2790" w:rsidRPr="00DF783E">
        <w:rPr>
          <w:rFonts w:ascii="Sylfaen" w:hAnsi="Sylfaen" w:cs="Sylfaen"/>
          <w:lang w:val="ka-GE"/>
        </w:rPr>
        <w:t>მ</w:t>
      </w:r>
      <w:r w:rsidR="00783E22" w:rsidRPr="00DF783E">
        <w:rPr>
          <w:rFonts w:ascii="Sylfaen" w:hAnsi="Sylfaen" w:cs="Sylfaen"/>
          <w:lang w:val="ka-GE"/>
        </w:rPr>
        <w:t>ონიტორინგის (მათ შორის, თემატური მონიტორინგის) ფარგლებში შესაბამის საერთაშორისო სტანდარტებთან (გარდა ასს, ხმსს 1 და ხმსს 2) შეუსაბამობა გამოიწვევს აუდიტორის/აუდიტორული ფირმის დაჯარიმებას:</w:t>
      </w:r>
    </w:p>
    <w:p w14:paraId="49F4E0D2" w14:textId="77777777" w:rsidR="00783E22" w:rsidRPr="00DF783E" w:rsidRDefault="00783E22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 </w:t>
      </w:r>
      <w:r w:rsidRPr="00DF783E">
        <w:rPr>
          <w:rFonts w:ascii="Sylfaen" w:hAnsi="Sylfaen"/>
          <w:lang w:val="ka-GE"/>
        </w:rPr>
        <w:t xml:space="preserve">– 5 000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5261B486" w14:textId="60D4768F" w:rsidR="00783E22" w:rsidRPr="00DF783E" w:rsidRDefault="00783E22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4 000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09576986" w14:textId="7D675664" w:rsidR="00783E22" w:rsidRPr="00DF783E" w:rsidRDefault="00783E22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3 000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27C5E04C" w14:textId="411BC538" w:rsidR="00FC14A8" w:rsidRDefault="00783E22" w:rsidP="00DF783E">
      <w:pPr>
        <w:pStyle w:val="ListParagraph"/>
        <w:spacing w:line="276" w:lineRule="auto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 - 2 000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="00144439">
        <w:rPr>
          <w:rFonts w:ascii="Sylfaen" w:hAnsi="Sylfaen" w:cs="Sylfaen"/>
          <w:lang w:val="ka-GE"/>
        </w:rPr>
        <w:t xml:space="preserve">. </w:t>
      </w:r>
    </w:p>
    <w:p w14:paraId="6169BACD" w14:textId="303032ED" w:rsidR="00144439" w:rsidRDefault="00144439" w:rsidP="00DF783E">
      <w:pPr>
        <w:pStyle w:val="ListParagraph"/>
        <w:spacing w:line="276" w:lineRule="auto"/>
        <w:jc w:val="both"/>
        <w:rPr>
          <w:rFonts w:ascii="Sylfaen" w:hAnsi="Sylfaen" w:cs="Sylfaen"/>
          <w:lang w:val="ka-GE"/>
        </w:rPr>
      </w:pPr>
    </w:p>
    <w:p w14:paraId="1E507DCD" w14:textId="5C65F22D" w:rsidR="005A63CB" w:rsidRPr="00144439" w:rsidRDefault="004804F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20</w:t>
      </w:r>
      <w:r w:rsidR="00920358" w:rsidRPr="00DF783E">
        <w:rPr>
          <w:rFonts w:ascii="Sylfaen" w:hAnsi="Sylfaen" w:cs="Sylfaen"/>
          <w:lang w:val="ka-GE"/>
        </w:rPr>
        <w:t xml:space="preserve">. </w:t>
      </w:r>
      <w:r w:rsidR="004025F7" w:rsidRPr="00DF783E">
        <w:rPr>
          <w:rFonts w:ascii="Sylfaen" w:hAnsi="Sylfaen" w:cs="Sylfaen"/>
          <w:lang w:val="ka-GE"/>
        </w:rPr>
        <w:t>„მონიტორინგის</w:t>
      </w:r>
      <w:r w:rsidR="004025F7" w:rsidRPr="00DF783E">
        <w:rPr>
          <w:rFonts w:ascii="Sylfaen" w:hAnsi="Sylfaen"/>
          <w:lang w:val="ka-GE"/>
        </w:rPr>
        <w:t xml:space="preserve"> </w:t>
      </w:r>
      <w:r w:rsidR="004025F7" w:rsidRPr="00DF783E">
        <w:rPr>
          <w:rFonts w:ascii="Sylfaen" w:hAnsi="Sylfaen" w:cs="Sylfaen"/>
          <w:lang w:val="ka-GE"/>
        </w:rPr>
        <w:t>ეფექტიანად</w:t>
      </w:r>
      <w:r w:rsidR="004025F7" w:rsidRPr="00DF783E">
        <w:rPr>
          <w:rFonts w:ascii="Sylfaen" w:hAnsi="Sylfaen"/>
          <w:lang w:val="ka-GE"/>
        </w:rPr>
        <w:t xml:space="preserve"> </w:t>
      </w:r>
      <w:r w:rsidR="004025F7" w:rsidRPr="00DF783E">
        <w:rPr>
          <w:rFonts w:ascii="Sylfaen" w:hAnsi="Sylfaen" w:cs="Sylfaen"/>
          <w:lang w:val="ka-GE"/>
        </w:rPr>
        <w:t>განხორციელების</w:t>
      </w:r>
      <w:r w:rsidR="004025F7" w:rsidRPr="00DF783E">
        <w:rPr>
          <w:rFonts w:ascii="Sylfaen" w:hAnsi="Sylfaen"/>
          <w:lang w:val="ka-GE"/>
        </w:rPr>
        <w:t xml:space="preserve"> </w:t>
      </w:r>
      <w:r w:rsidR="004025F7" w:rsidRPr="00DF783E">
        <w:rPr>
          <w:rFonts w:ascii="Sylfaen" w:hAnsi="Sylfaen" w:cs="Sylfaen"/>
          <w:lang w:val="ka-GE"/>
        </w:rPr>
        <w:t>მიზნით</w:t>
      </w:r>
      <w:r w:rsidR="004025F7" w:rsidRPr="00DF783E">
        <w:rPr>
          <w:rFonts w:ascii="Sylfaen" w:hAnsi="Sylfaen"/>
          <w:lang w:val="ka-GE"/>
        </w:rPr>
        <w:t xml:space="preserve"> </w:t>
      </w:r>
      <w:r w:rsidR="004025F7" w:rsidRPr="00DF783E">
        <w:rPr>
          <w:rFonts w:ascii="Sylfaen" w:hAnsi="Sylfaen" w:cs="Sylfaen"/>
          <w:lang w:val="ka-GE"/>
        </w:rPr>
        <w:t>აუდიტორისაგან</w:t>
      </w:r>
      <w:r w:rsidR="004025F7" w:rsidRPr="00DF783E">
        <w:rPr>
          <w:rFonts w:ascii="Sylfaen" w:hAnsi="Sylfaen"/>
          <w:lang w:val="ka-GE"/>
        </w:rPr>
        <w:t>/</w:t>
      </w:r>
      <w:r w:rsidR="004025F7" w:rsidRPr="00DF783E">
        <w:rPr>
          <w:rFonts w:ascii="Sylfaen" w:hAnsi="Sylfaen" w:cs="Sylfaen"/>
          <w:lang w:val="ka-GE"/>
        </w:rPr>
        <w:t>აუდიტორული</w:t>
      </w:r>
      <w:r w:rsidR="004025F7" w:rsidRPr="00DF783E">
        <w:rPr>
          <w:rFonts w:ascii="Sylfaen" w:hAnsi="Sylfaen"/>
          <w:lang w:val="ka-GE"/>
        </w:rPr>
        <w:t xml:space="preserve"> </w:t>
      </w:r>
      <w:r w:rsidR="004025F7" w:rsidRPr="00DF783E">
        <w:rPr>
          <w:rFonts w:ascii="Sylfaen" w:hAnsi="Sylfaen" w:cs="Sylfaen"/>
          <w:lang w:val="ka-GE"/>
        </w:rPr>
        <w:t>ფირმისგან</w:t>
      </w:r>
      <w:r w:rsidR="004025F7" w:rsidRPr="00DF783E">
        <w:rPr>
          <w:rFonts w:ascii="Sylfaen" w:hAnsi="Sylfaen"/>
          <w:lang w:val="ka-GE"/>
        </w:rPr>
        <w:t xml:space="preserve"> </w:t>
      </w:r>
      <w:r w:rsidR="004025F7" w:rsidRPr="00DF783E">
        <w:rPr>
          <w:rFonts w:ascii="Sylfaen" w:hAnsi="Sylfaen" w:cs="Sylfaen"/>
          <w:lang w:val="ka-GE"/>
        </w:rPr>
        <w:t>ინფორმაცია</w:t>
      </w:r>
      <w:r w:rsidR="004025F7" w:rsidRPr="00DF783E">
        <w:rPr>
          <w:rFonts w:ascii="Sylfaen" w:hAnsi="Sylfaen"/>
          <w:lang w:val="ka-GE"/>
        </w:rPr>
        <w:t>/</w:t>
      </w:r>
      <w:r w:rsidR="004025F7" w:rsidRPr="00DF783E">
        <w:rPr>
          <w:rFonts w:ascii="Sylfaen" w:hAnsi="Sylfaen" w:cs="Sylfaen"/>
          <w:lang w:val="ka-GE"/>
        </w:rPr>
        <w:t>დოკუმენტაციის</w:t>
      </w:r>
      <w:r w:rsidR="004025F7" w:rsidRPr="00DF783E">
        <w:rPr>
          <w:rFonts w:ascii="Sylfaen" w:hAnsi="Sylfaen"/>
          <w:lang w:val="ka-GE"/>
        </w:rPr>
        <w:t xml:space="preserve"> </w:t>
      </w:r>
      <w:r w:rsidR="004025F7" w:rsidRPr="00DF783E">
        <w:rPr>
          <w:rFonts w:ascii="Sylfaen" w:hAnsi="Sylfaen" w:cs="Sylfaen"/>
          <w:lang w:val="ka-GE"/>
        </w:rPr>
        <w:t>ელექტრონული</w:t>
      </w:r>
      <w:r w:rsidR="004025F7" w:rsidRPr="00DF783E">
        <w:rPr>
          <w:rFonts w:ascii="Sylfaen" w:hAnsi="Sylfaen"/>
          <w:lang w:val="ka-GE"/>
        </w:rPr>
        <w:t xml:space="preserve"> </w:t>
      </w:r>
      <w:r w:rsidR="004025F7" w:rsidRPr="00DF783E">
        <w:rPr>
          <w:rFonts w:ascii="Sylfaen" w:hAnsi="Sylfaen" w:cs="Sylfaen"/>
          <w:lang w:val="ka-GE"/>
        </w:rPr>
        <w:t>ფორმით</w:t>
      </w:r>
      <w:r w:rsidR="004025F7" w:rsidRPr="00DF783E">
        <w:rPr>
          <w:rFonts w:ascii="Sylfaen" w:hAnsi="Sylfaen"/>
          <w:lang w:val="ka-GE"/>
        </w:rPr>
        <w:t xml:space="preserve"> </w:t>
      </w:r>
      <w:r w:rsidR="004025F7" w:rsidRPr="00DF783E">
        <w:rPr>
          <w:rFonts w:ascii="Sylfaen" w:hAnsi="Sylfaen" w:cs="Sylfaen"/>
          <w:lang w:val="ka-GE"/>
        </w:rPr>
        <w:t>გამოთხოვის</w:t>
      </w:r>
      <w:r w:rsidR="004025F7" w:rsidRPr="00DF783E">
        <w:rPr>
          <w:rFonts w:ascii="Sylfaen" w:hAnsi="Sylfaen"/>
          <w:lang w:val="ka-GE"/>
        </w:rPr>
        <w:t> </w:t>
      </w:r>
      <w:r w:rsidR="004025F7" w:rsidRPr="00DF783E">
        <w:rPr>
          <w:rFonts w:ascii="Sylfaen" w:hAnsi="Sylfaen" w:cs="Sylfaen"/>
          <w:lang w:val="ka-GE"/>
        </w:rPr>
        <w:t>წესი“-ს (მონიტორინგის</w:t>
      </w:r>
      <w:r w:rsidR="005A63CB" w:rsidRPr="00DF783E">
        <w:rPr>
          <w:rFonts w:ascii="Sylfaen" w:hAnsi="Sylfaen" w:cs="Sylfaen"/>
          <w:lang w:val="ka-GE"/>
        </w:rPr>
        <w:t xml:space="preserve"> წესის დანართი </w:t>
      </w:r>
      <w:r w:rsidR="005A63CB" w:rsidRPr="00DF783E">
        <w:rPr>
          <w:rFonts w:ascii="Sylfaen" w:hAnsi="Sylfaen"/>
          <w:lang w:val="ka-GE"/>
        </w:rPr>
        <w:t>N3</w:t>
      </w:r>
      <w:r w:rsidR="004025F7" w:rsidRPr="00DF783E">
        <w:rPr>
          <w:rFonts w:ascii="Sylfaen" w:hAnsi="Sylfaen"/>
          <w:lang w:val="ka-GE"/>
        </w:rPr>
        <w:t xml:space="preserve">) </w:t>
      </w:r>
      <w:r w:rsidR="005A63CB" w:rsidRPr="00DF783E">
        <w:rPr>
          <w:rFonts w:ascii="Sylfaen" w:hAnsi="Sylfaen"/>
          <w:lang w:val="ka-GE"/>
        </w:rPr>
        <w:t>პირველი მუხლის მე-2 პუნქტით გათვალისწინებული ინფორმაციის</w:t>
      </w:r>
      <w:r w:rsidR="006E662B" w:rsidRPr="00DF783E">
        <w:rPr>
          <w:rFonts w:ascii="Sylfaen" w:hAnsi="Sylfaen"/>
          <w:lang w:val="ka-GE"/>
        </w:rPr>
        <w:t xml:space="preserve"> </w:t>
      </w:r>
      <w:r w:rsidR="005A63CB" w:rsidRPr="00DF783E">
        <w:rPr>
          <w:rFonts w:ascii="Sylfaen" w:hAnsi="Sylfaen" w:cs="Sylfaen"/>
          <w:lang w:val="ka-GE"/>
        </w:rPr>
        <w:t>არასრულად ან/და დადგენილ ვადაში წარუდგენლობა გამოიწვევს აუდიტორის/აუდიტორული ფირმის დაჯარიმებას:</w:t>
      </w:r>
    </w:p>
    <w:p w14:paraId="10F6D8C6" w14:textId="68A6B2AF" w:rsidR="005A63CB" w:rsidRPr="00DF783E" w:rsidRDefault="005A63CB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 </w:t>
      </w:r>
      <w:r w:rsidRPr="00DF783E">
        <w:rPr>
          <w:rFonts w:ascii="Sylfaen" w:hAnsi="Sylfaen"/>
          <w:lang w:val="ka-GE"/>
        </w:rPr>
        <w:t xml:space="preserve">– </w:t>
      </w:r>
      <w:r w:rsidR="004025F7" w:rsidRPr="00DF783E">
        <w:rPr>
          <w:rFonts w:ascii="Sylfaen" w:hAnsi="Sylfaen"/>
          <w:lang w:val="ka-GE"/>
        </w:rPr>
        <w:t>3 000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68E6D95A" w14:textId="0D1E0AB8" w:rsidR="005A63CB" w:rsidRPr="00DF783E" w:rsidRDefault="005A63CB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 </w:t>
      </w:r>
      <w:r w:rsidR="004025F7" w:rsidRPr="00DF783E">
        <w:rPr>
          <w:rFonts w:ascii="Sylfaen" w:hAnsi="Sylfaen"/>
          <w:lang w:val="ka-GE"/>
        </w:rPr>
        <w:t>2 500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7B2D3F16" w14:textId="25ED09B7" w:rsidR="005A63CB" w:rsidRPr="00DF783E" w:rsidRDefault="005A63CB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>აუდიტორული ფირმა</w:t>
      </w:r>
      <w:r w:rsidRPr="00DF783E">
        <w:rPr>
          <w:rFonts w:ascii="Sylfaen" w:hAnsi="Sylfaen"/>
          <w:lang w:val="ka-GE"/>
        </w:rPr>
        <w:t xml:space="preserve"> – </w:t>
      </w:r>
      <w:r w:rsidR="004025F7" w:rsidRPr="00DF783E">
        <w:rPr>
          <w:rFonts w:ascii="Sylfaen" w:hAnsi="Sylfaen"/>
          <w:lang w:val="ka-GE"/>
        </w:rPr>
        <w:t>2</w:t>
      </w:r>
      <w:r w:rsidRPr="00DF783E">
        <w:rPr>
          <w:rFonts w:ascii="Sylfaen" w:hAnsi="Sylfaen"/>
          <w:lang w:val="ka-GE"/>
        </w:rPr>
        <w:t xml:space="preserve"> 000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 xml:space="preserve">; </w:t>
      </w:r>
    </w:p>
    <w:p w14:paraId="11DA36B1" w14:textId="39882550" w:rsidR="005A63CB" w:rsidRDefault="005A63CB" w:rsidP="00DF783E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ჯგუფში შემავალი აუდიტორი/</w:t>
      </w:r>
      <w:r w:rsidRPr="00DF783E">
        <w:rPr>
          <w:rFonts w:ascii="Sylfaen" w:hAnsi="Sylfaen" w:cs="Sylfaen"/>
          <w:lang w:val="ka-GE"/>
        </w:rPr>
        <w:t xml:space="preserve">აუდიტორული ფირმა - </w:t>
      </w:r>
      <w:r w:rsidR="004025F7" w:rsidRPr="00DF783E">
        <w:rPr>
          <w:rFonts w:ascii="Sylfaen" w:hAnsi="Sylfaen" w:cs="Sylfaen"/>
          <w:lang w:val="ka-GE"/>
        </w:rPr>
        <w:t>1</w:t>
      </w:r>
      <w:r w:rsidRPr="00DF783E">
        <w:rPr>
          <w:rFonts w:ascii="Sylfaen" w:hAnsi="Sylfaen" w:cs="Sylfaen"/>
          <w:lang w:val="ka-GE"/>
        </w:rPr>
        <w:t xml:space="preserve"> 500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ოდენობით</w:t>
      </w:r>
      <w:r w:rsidRPr="00DF783E">
        <w:rPr>
          <w:rFonts w:ascii="Sylfaen" w:hAnsi="Sylfaen"/>
          <w:lang w:val="ka-GE"/>
        </w:rPr>
        <w:t>.</w:t>
      </w:r>
    </w:p>
    <w:p w14:paraId="3FF166D2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5C114152" w14:textId="77777777" w:rsid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2</w:t>
      </w:r>
      <w:r w:rsidR="008D5B00" w:rsidRPr="00DF783E">
        <w:rPr>
          <w:rFonts w:ascii="Sylfaen" w:hAnsi="Sylfaen"/>
          <w:lang w:val="ka-GE"/>
        </w:rPr>
        <w:t>1</w:t>
      </w:r>
      <w:r w:rsidRPr="00DF783E">
        <w:rPr>
          <w:rFonts w:ascii="Sylfaen" w:hAnsi="Sylfaen"/>
          <w:lang w:val="ka-GE"/>
        </w:rPr>
        <w:t xml:space="preserve">. </w:t>
      </w:r>
      <w:r w:rsidR="00B2312A" w:rsidRPr="00DF783E">
        <w:rPr>
          <w:rFonts w:ascii="Sylfaen" w:hAnsi="Sylfaen"/>
          <w:lang w:val="ka-GE"/>
        </w:rPr>
        <w:t xml:space="preserve">თუ აუდიტორი </w:t>
      </w:r>
      <w:r w:rsidR="000320C6" w:rsidRPr="00DF783E">
        <w:rPr>
          <w:rFonts w:ascii="Sylfaen" w:hAnsi="Sylfaen"/>
          <w:lang w:val="ka-GE"/>
        </w:rPr>
        <w:t>გარიგების პარტნიორი</w:t>
      </w:r>
      <w:r w:rsidR="00B2312A" w:rsidRPr="00DF783E">
        <w:rPr>
          <w:rFonts w:ascii="Sylfaen" w:hAnsi="Sylfaen"/>
          <w:lang w:val="ka-GE"/>
        </w:rPr>
        <w:t xml:space="preserve">ა </w:t>
      </w:r>
      <w:r w:rsidR="000320C6" w:rsidRPr="00DF783E">
        <w:rPr>
          <w:rFonts w:ascii="Sylfaen" w:hAnsi="Sylfaen"/>
          <w:lang w:val="ka-GE"/>
        </w:rPr>
        <w:t xml:space="preserve"> ერთზე მეტ აუდიტორულ ფირმაში ან აუდიტორულ ფირმაში გარიგების პარტნიორად ყოფნის პარალელურად ინდივიდუალურად ახორციელებს </w:t>
      </w:r>
      <w:r w:rsidR="000320C6" w:rsidRPr="00DF783E">
        <w:rPr>
          <w:rFonts w:ascii="Sylfaen" w:hAnsi="Sylfaen"/>
          <w:lang w:val="ka-GE"/>
        </w:rPr>
        <w:lastRenderedPageBreak/>
        <w:t xml:space="preserve">აუდიტორულ მომსახურებას იწვევს </w:t>
      </w:r>
      <w:r w:rsidR="00690AC4" w:rsidRPr="00DF783E">
        <w:rPr>
          <w:rFonts w:ascii="Sylfaen" w:hAnsi="Sylfaen"/>
          <w:lang w:val="ka-GE"/>
        </w:rPr>
        <w:t>აუდიტორის (</w:t>
      </w:r>
      <w:r w:rsidR="00B2312A" w:rsidRPr="00DF783E">
        <w:rPr>
          <w:rFonts w:ascii="Sylfaen" w:hAnsi="Sylfaen"/>
          <w:lang w:val="ka-GE"/>
        </w:rPr>
        <w:t>გარიგების პარტნიორის</w:t>
      </w:r>
      <w:r w:rsidR="00690AC4" w:rsidRPr="00DF783E">
        <w:rPr>
          <w:rFonts w:ascii="Sylfaen" w:hAnsi="Sylfaen"/>
          <w:lang w:val="ka-GE"/>
        </w:rPr>
        <w:t>)</w:t>
      </w:r>
      <w:r w:rsidR="00B2312A" w:rsidRPr="00DF783E">
        <w:rPr>
          <w:rFonts w:ascii="Sylfaen" w:hAnsi="Sylfaen"/>
          <w:lang w:val="ka-GE"/>
        </w:rPr>
        <w:t xml:space="preserve"> წერილობით გაფრთხილებას. </w:t>
      </w:r>
    </w:p>
    <w:p w14:paraId="386B5F56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07D7801F" w14:textId="1D03DE14" w:rsidR="00D42F18" w:rsidRPr="00144439" w:rsidRDefault="00920358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>2</w:t>
      </w:r>
      <w:r w:rsidR="008D5B00" w:rsidRPr="00DF783E">
        <w:rPr>
          <w:rFonts w:ascii="Sylfaen" w:hAnsi="Sylfaen"/>
          <w:lang w:val="ka-GE"/>
        </w:rPr>
        <w:t>2</w:t>
      </w:r>
      <w:r w:rsidRPr="00DF783E">
        <w:rPr>
          <w:rFonts w:ascii="Sylfaen" w:hAnsi="Sylfaen"/>
          <w:lang w:val="ka-GE"/>
        </w:rPr>
        <w:t xml:space="preserve">. </w:t>
      </w:r>
      <w:r w:rsidR="00B2312A" w:rsidRPr="00DF783E">
        <w:rPr>
          <w:rFonts w:ascii="Sylfaen" w:hAnsi="Sylfaen"/>
          <w:lang w:val="ka-GE"/>
        </w:rPr>
        <w:t>2</w:t>
      </w:r>
      <w:r w:rsidR="008D5B00" w:rsidRPr="00DF783E">
        <w:rPr>
          <w:rFonts w:ascii="Sylfaen" w:hAnsi="Sylfaen"/>
          <w:lang w:val="ka-GE"/>
        </w:rPr>
        <w:t>1</w:t>
      </w:r>
      <w:r w:rsidR="00B2312A" w:rsidRPr="00DF783E">
        <w:rPr>
          <w:rFonts w:ascii="Sylfaen" w:hAnsi="Sylfaen"/>
          <w:lang w:val="ka-GE"/>
        </w:rPr>
        <w:t xml:space="preserve">-ე მუხლით გათვალისწინებული </w:t>
      </w:r>
      <w:r w:rsidR="00B2312A" w:rsidRPr="00DF783E">
        <w:rPr>
          <w:rFonts w:ascii="Sylfaen" w:hAnsi="Sylfaen" w:cs="Sylfaen"/>
          <w:spacing w:val="-4"/>
          <w:lang w:val="ka-GE"/>
        </w:rPr>
        <w:t>სანქციის გამოყენება არ</w:t>
      </w:r>
      <w:r w:rsidR="00B2312A" w:rsidRPr="00DF783E">
        <w:rPr>
          <w:rFonts w:ascii="Sylfaen" w:hAnsi="Sylfaen" w:cs="Arial"/>
          <w:spacing w:val="-4"/>
          <w:lang w:val="ka-GE"/>
        </w:rPr>
        <w:t xml:space="preserve"> </w:t>
      </w:r>
      <w:r w:rsidR="00B2312A" w:rsidRPr="00DF783E">
        <w:rPr>
          <w:rFonts w:ascii="Sylfaen" w:hAnsi="Sylfaen" w:cs="Sylfaen"/>
          <w:spacing w:val="-4"/>
          <w:lang w:val="ka-GE"/>
        </w:rPr>
        <w:t>ათავისუფლებს</w:t>
      </w:r>
      <w:r w:rsidR="00B2312A" w:rsidRPr="00DF783E">
        <w:rPr>
          <w:rFonts w:ascii="Sylfaen" w:hAnsi="Sylfaen" w:cs="Arial"/>
          <w:spacing w:val="-4"/>
          <w:lang w:val="ka-GE"/>
        </w:rPr>
        <w:t xml:space="preserve"> </w:t>
      </w:r>
      <w:r w:rsidR="00B2312A" w:rsidRPr="00DF783E">
        <w:rPr>
          <w:rFonts w:ascii="Sylfaen" w:hAnsi="Sylfaen" w:cs="Sylfaen"/>
          <w:spacing w:val="-4"/>
          <w:lang w:val="ka-GE"/>
        </w:rPr>
        <w:t>შესაბამის</w:t>
      </w:r>
      <w:r w:rsidR="00B2312A" w:rsidRPr="00DF783E">
        <w:rPr>
          <w:rFonts w:ascii="Sylfaen" w:hAnsi="Sylfaen" w:cs="Arial"/>
          <w:spacing w:val="-4"/>
          <w:lang w:val="ka-GE"/>
        </w:rPr>
        <w:t xml:space="preserve"> </w:t>
      </w:r>
      <w:r w:rsidR="00B2312A" w:rsidRPr="00DF783E">
        <w:rPr>
          <w:rFonts w:ascii="Sylfaen" w:hAnsi="Sylfaen" w:cs="Sylfaen"/>
          <w:spacing w:val="-4"/>
          <w:lang w:val="ka-GE"/>
        </w:rPr>
        <w:t>პირს</w:t>
      </w:r>
      <w:r w:rsidR="00B2312A" w:rsidRPr="00DF783E">
        <w:rPr>
          <w:rFonts w:ascii="Sylfaen" w:hAnsi="Sylfaen" w:cs="Arial"/>
          <w:spacing w:val="-4"/>
          <w:lang w:val="ka-GE"/>
        </w:rPr>
        <w:t xml:space="preserve"> </w:t>
      </w:r>
      <w:r w:rsidR="00B2312A" w:rsidRPr="00DF783E">
        <w:rPr>
          <w:rFonts w:ascii="Sylfaen" w:hAnsi="Sylfaen" w:cs="Sylfaen"/>
          <w:spacing w:val="-4"/>
          <w:lang w:val="ka-GE"/>
        </w:rPr>
        <w:t xml:space="preserve">კანონმდებლობის მოთხოვნის შესრულებისგან. </w:t>
      </w:r>
      <w:r w:rsidR="00690AC4" w:rsidRPr="00DF783E">
        <w:rPr>
          <w:rFonts w:ascii="Sylfaen" w:hAnsi="Sylfaen" w:cs="Sylfaen"/>
          <w:spacing w:val="-4"/>
          <w:lang w:val="ka-GE"/>
        </w:rPr>
        <w:t>კანონის მე-13 მუხლის 4</w:t>
      </w:r>
      <w:r w:rsidR="00690AC4" w:rsidRPr="00DF783E">
        <w:rPr>
          <w:rFonts w:ascii="Sylfaen" w:hAnsi="Sylfaen" w:cs="Sylfaen"/>
          <w:spacing w:val="-4"/>
          <w:vertAlign w:val="superscript"/>
          <w:lang w:val="ka-GE"/>
        </w:rPr>
        <w:t>1</w:t>
      </w:r>
      <w:r w:rsidR="00690AC4" w:rsidRPr="00DF783E">
        <w:rPr>
          <w:rFonts w:ascii="Sylfaen" w:hAnsi="Sylfaen" w:cs="Sylfaen"/>
          <w:spacing w:val="-4"/>
          <w:lang w:val="ka-GE"/>
        </w:rPr>
        <w:t xml:space="preserve"> პუნქტის </w:t>
      </w:r>
      <w:r w:rsidR="00B2312A" w:rsidRPr="00DF783E">
        <w:rPr>
          <w:rFonts w:ascii="Sylfaen" w:hAnsi="Sylfaen"/>
          <w:lang w:val="ka-GE"/>
        </w:rPr>
        <w:t xml:space="preserve">მოთხოვნის შეუსრულებლობის შემთხვევაში </w:t>
      </w:r>
      <w:r w:rsidR="00690AC4" w:rsidRPr="00DF783E">
        <w:rPr>
          <w:rFonts w:ascii="Sylfaen" w:hAnsi="Sylfaen"/>
          <w:lang w:val="ka-GE"/>
        </w:rPr>
        <w:t>აუდიტორს (</w:t>
      </w:r>
      <w:r w:rsidR="00B2312A" w:rsidRPr="00DF783E">
        <w:rPr>
          <w:rFonts w:ascii="Sylfaen" w:hAnsi="Sylfaen"/>
          <w:lang w:val="ka-GE"/>
        </w:rPr>
        <w:t>გარიგების პარტნიორს</w:t>
      </w:r>
      <w:r w:rsidR="00690AC4" w:rsidRPr="00DF783E">
        <w:rPr>
          <w:rFonts w:ascii="Sylfaen" w:hAnsi="Sylfaen"/>
          <w:lang w:val="ka-GE"/>
        </w:rPr>
        <w:t>)</w:t>
      </w:r>
      <w:r w:rsidR="00B2312A" w:rsidRPr="00DF783E">
        <w:rPr>
          <w:rFonts w:ascii="Sylfaen" w:hAnsi="Sylfaen"/>
          <w:lang w:val="ka-GE"/>
        </w:rPr>
        <w:t xml:space="preserve"> დაეკისრება ჯარიმა 500 ლარის ოდენობით,</w:t>
      </w:r>
      <w:r w:rsidR="00690AC4" w:rsidRPr="00DF783E">
        <w:rPr>
          <w:rFonts w:ascii="Sylfaen" w:hAnsi="Sylfaen"/>
          <w:lang w:val="ka-GE"/>
        </w:rPr>
        <w:t xml:space="preserve"> </w:t>
      </w:r>
      <w:r w:rsidR="00690AC4" w:rsidRPr="00DF783E">
        <w:rPr>
          <w:rFonts w:ascii="Sylfaen" w:hAnsi="Sylfaen" w:cs="Sylfaen"/>
          <w:lang w:val="ka-GE"/>
        </w:rPr>
        <w:t>ხოლო მესამედ შეუსრულებლობის შემთხვევაში აუდიტორის (გარიგების პარტნიორი) ამოღებული იქნეს რეესტრიდან.</w:t>
      </w:r>
    </w:p>
    <w:p w14:paraId="229DAB31" w14:textId="6516AA68" w:rsidR="00865ED7" w:rsidRPr="00DF783E" w:rsidRDefault="00865ED7" w:rsidP="00DF783E">
      <w:pPr>
        <w:spacing w:line="276" w:lineRule="auto"/>
        <w:jc w:val="both"/>
        <w:rPr>
          <w:rFonts w:ascii="Sylfaen" w:hAnsi="Sylfaen"/>
          <w:lang w:val="ka-GE"/>
        </w:rPr>
      </w:pPr>
    </w:p>
    <w:p w14:paraId="319444A7" w14:textId="2A739646" w:rsidR="00062A0D" w:rsidRPr="00DF783E" w:rsidRDefault="00A05A1B" w:rsidP="00DF783E">
      <w:pPr>
        <w:spacing w:line="276" w:lineRule="auto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b/>
          <w:lang w:val="ka-GE"/>
        </w:rPr>
        <w:t xml:space="preserve">მუხლი 4. </w:t>
      </w:r>
      <w:r w:rsidR="00062A0D" w:rsidRPr="00DF783E">
        <w:rPr>
          <w:rFonts w:ascii="Sylfaen" w:hAnsi="Sylfaen" w:cs="Sylfaen"/>
          <w:b/>
          <w:lang w:val="ka-GE"/>
        </w:rPr>
        <w:t>აუდიტორისთვის/აუდიტორული ფირმისთვის/გარიგების პარტნიორისთის</w:t>
      </w:r>
      <w:r w:rsidR="00062A0D" w:rsidRPr="00DF783E">
        <w:rPr>
          <w:rFonts w:ascii="Sylfaen" w:hAnsi="Sylfaen" w:cs="Sylfaen"/>
          <w:lang w:val="ka-GE"/>
        </w:rPr>
        <w:t xml:space="preserve"> </w:t>
      </w:r>
      <w:r w:rsidR="00062A0D" w:rsidRPr="00DF783E">
        <w:rPr>
          <w:rFonts w:ascii="Sylfaen" w:hAnsi="Sylfaen" w:cs="Sylfaen"/>
          <w:b/>
          <w:lang w:val="ka-GE"/>
        </w:rPr>
        <w:t>გათვალისწინებული პასუხისმგებლობა სარეგისტრაციო წარმოების ფარგლებში</w:t>
      </w:r>
    </w:p>
    <w:p w14:paraId="798DB4B0" w14:textId="2AC2CFC2" w:rsidR="00042EA7" w:rsidRPr="00144439" w:rsidRDefault="00242A35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1. </w:t>
      </w:r>
      <w:r w:rsidR="00244EEC" w:rsidRPr="00DF783E">
        <w:rPr>
          <w:rFonts w:ascii="Sylfaen" w:hAnsi="Sylfaen" w:cs="Sylfaen"/>
          <w:lang w:val="ka-GE"/>
        </w:rPr>
        <w:t xml:space="preserve"> რეესტრში რეგისტრაციით დაინტერესებული პირის/ზედამხედველი აუდიტორის მიერ არასწორი ინფორმაციის/დოკუმენტაციის (პრაქტიკის ფურცელი)  </w:t>
      </w:r>
      <w:r w:rsidR="00E22D53">
        <w:rPr>
          <w:rFonts w:ascii="Sylfaen" w:hAnsi="Sylfaen" w:cs="Sylfaen"/>
          <w:lang w:val="ka-GE"/>
        </w:rPr>
        <w:t>წარმოდგე</w:t>
      </w:r>
      <w:r w:rsidR="00244EEC" w:rsidRPr="00DF783E">
        <w:rPr>
          <w:rFonts w:ascii="Sylfaen" w:hAnsi="Sylfaen" w:cs="Sylfaen"/>
          <w:lang w:val="ka-GE"/>
        </w:rPr>
        <w:t>ნა/დაადასტურება იწვევს ზედამხედველი აუდიტორის</w:t>
      </w:r>
      <w:r w:rsidR="00042EA7" w:rsidRPr="00DF783E">
        <w:rPr>
          <w:rFonts w:ascii="Sylfaen" w:hAnsi="Sylfaen" w:cs="Sylfaen"/>
          <w:lang w:val="ka-GE"/>
        </w:rPr>
        <w:t xml:space="preserve"> დაჯარიმებას:</w:t>
      </w:r>
    </w:p>
    <w:p w14:paraId="58A546FF" w14:textId="5FD37A00" w:rsidR="00042EA7" w:rsidRPr="00DF783E" w:rsidRDefault="001017E0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</w:t>
      </w:r>
      <w:r w:rsidR="00042EA7" w:rsidRPr="00DF783E">
        <w:rPr>
          <w:rFonts w:ascii="Sylfaen" w:hAnsi="Sylfaen" w:cs="Sylfaen"/>
          <w:lang w:val="ka-GE"/>
        </w:rPr>
        <w:t>ა</w:t>
      </w:r>
      <w:r w:rsidR="00042EA7" w:rsidRPr="00DF783E">
        <w:rPr>
          <w:rFonts w:ascii="Sylfaen" w:hAnsi="Sylfaen"/>
          <w:lang w:val="ka-GE"/>
        </w:rPr>
        <w:t xml:space="preserve">) </w:t>
      </w:r>
      <w:r w:rsidR="00042EA7" w:rsidRPr="00DF783E">
        <w:rPr>
          <w:rFonts w:ascii="Sylfaen" w:hAnsi="Sylfaen" w:cs="Sylfaen"/>
          <w:lang w:val="ka-GE"/>
        </w:rPr>
        <w:t>A</w:t>
      </w:r>
      <w:r w:rsidR="00042EA7" w:rsidRPr="00DF783E">
        <w:rPr>
          <w:rFonts w:ascii="Sylfaen" w:hAnsi="Sylfaen"/>
          <w:lang w:val="ka-GE"/>
        </w:rPr>
        <w:t xml:space="preserve"> </w:t>
      </w:r>
      <w:r w:rsidR="00042EA7"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="00042EA7" w:rsidRPr="00DF783E">
        <w:rPr>
          <w:rFonts w:ascii="Sylfaen" w:hAnsi="Sylfaen"/>
          <w:lang w:val="ka-GE"/>
        </w:rPr>
        <w:t xml:space="preserve">– 800  ლარი; </w:t>
      </w:r>
    </w:p>
    <w:p w14:paraId="57A186CB" w14:textId="3DB16BAE" w:rsidR="00042EA7" w:rsidRPr="00DF783E" w:rsidRDefault="00042EA7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– 700 ლარი; </w:t>
      </w:r>
    </w:p>
    <w:p w14:paraId="6ABCF1A2" w14:textId="7394E43F" w:rsidR="00042EA7" w:rsidRPr="00DF783E" w:rsidRDefault="00042EA7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–  600 ლარი; </w:t>
      </w:r>
    </w:p>
    <w:p w14:paraId="447A541A" w14:textId="23CDD1FD" w:rsidR="00042EA7" w:rsidRDefault="00042EA7" w:rsidP="00DF783E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აუდიტორული ფირმა - 500 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ლარი.</w:t>
      </w:r>
    </w:p>
    <w:p w14:paraId="570ED135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2027FB0A" w14:textId="1BBA59AC" w:rsidR="00C2307A" w:rsidRPr="00144439" w:rsidRDefault="00242A35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2.</w:t>
      </w:r>
      <w:r w:rsidR="001017E0" w:rsidRPr="00DF783E">
        <w:rPr>
          <w:rFonts w:ascii="Sylfaen" w:hAnsi="Sylfaen" w:cs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პირველი</w:t>
      </w:r>
      <w:r w:rsidR="001017E0" w:rsidRPr="00DF783E">
        <w:rPr>
          <w:rFonts w:ascii="Sylfaen" w:hAnsi="Sylfaen" w:cs="Sylfaen"/>
          <w:lang w:val="ka-GE"/>
        </w:rPr>
        <w:t xml:space="preserve"> </w:t>
      </w:r>
      <w:r w:rsidR="00C2307A" w:rsidRPr="00DF783E">
        <w:rPr>
          <w:rFonts w:ascii="Sylfaen" w:hAnsi="Sylfaen" w:cs="Sylfaen"/>
          <w:lang w:val="ka-GE"/>
        </w:rPr>
        <w:t>პუნქტით გათვალისწინებული სამართალდარღვევის გამოუსწორებლობა/განმეორება იწვევს ზედამხედველი აუდიტორის დაჯარიმებას:</w:t>
      </w:r>
    </w:p>
    <w:p w14:paraId="38D669D4" w14:textId="233F6BE7" w:rsidR="00C2307A" w:rsidRPr="00DF783E" w:rsidRDefault="001017E0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</w:t>
      </w:r>
      <w:r w:rsidR="00C2307A" w:rsidRPr="00DF783E">
        <w:rPr>
          <w:rFonts w:ascii="Sylfaen" w:hAnsi="Sylfaen" w:cs="Sylfaen"/>
          <w:lang w:val="ka-GE"/>
        </w:rPr>
        <w:t xml:space="preserve"> ა</w:t>
      </w:r>
      <w:r w:rsidR="00C2307A" w:rsidRPr="00DF783E">
        <w:rPr>
          <w:rFonts w:ascii="Sylfaen" w:hAnsi="Sylfaen"/>
          <w:lang w:val="ka-GE"/>
        </w:rPr>
        <w:t xml:space="preserve">) </w:t>
      </w:r>
      <w:r w:rsidR="00C2307A" w:rsidRPr="00DF783E">
        <w:rPr>
          <w:rFonts w:ascii="Sylfaen" w:hAnsi="Sylfaen" w:cs="Sylfaen"/>
          <w:lang w:val="ka-GE"/>
        </w:rPr>
        <w:t>A</w:t>
      </w:r>
      <w:r w:rsidR="00C2307A" w:rsidRPr="00DF783E">
        <w:rPr>
          <w:rFonts w:ascii="Sylfaen" w:hAnsi="Sylfaen"/>
          <w:lang w:val="ka-GE"/>
        </w:rPr>
        <w:t xml:space="preserve"> </w:t>
      </w:r>
      <w:r w:rsidR="00C2307A"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="00C2307A" w:rsidRPr="00DF783E">
        <w:rPr>
          <w:rFonts w:ascii="Sylfaen" w:hAnsi="Sylfaen"/>
          <w:lang w:val="ka-GE"/>
        </w:rPr>
        <w:t xml:space="preserve">– 1000  ლარი; </w:t>
      </w:r>
    </w:p>
    <w:p w14:paraId="14A6B087" w14:textId="595AF37A" w:rsidR="00C2307A" w:rsidRPr="00DF783E" w:rsidRDefault="00C2307A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– 900 ლარი; </w:t>
      </w:r>
    </w:p>
    <w:p w14:paraId="59CEDB98" w14:textId="6A9D75A2" w:rsidR="00C2307A" w:rsidRPr="00DF783E" w:rsidRDefault="00C2307A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–  800 ლარი; </w:t>
      </w:r>
    </w:p>
    <w:p w14:paraId="69F37C37" w14:textId="6E7CC128" w:rsidR="001017E0" w:rsidRDefault="00C2307A" w:rsidP="00DF783E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აუდიტორული ფირმა - 700 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ლარი.</w:t>
      </w:r>
    </w:p>
    <w:p w14:paraId="266B8C39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39E4B1BB" w14:textId="77777777" w:rsidR="00144439" w:rsidRDefault="00242A35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3. </w:t>
      </w:r>
      <w:r w:rsidR="00062A0D" w:rsidRPr="00DF783E">
        <w:rPr>
          <w:rFonts w:ascii="Sylfaen" w:hAnsi="Sylfaen" w:cs="Sylfaen"/>
          <w:lang w:val="ka-GE"/>
        </w:rPr>
        <w:t>პროფესიული პასუხისმგებლობის დაზღვევის პირობების დარღვევა, კერძოდ,  ფიქსირდება წყვეტა სადაზღვევო პერიოდებს შორის იწვევს აუდიტორის/აუდიტორული ფირმის წერილობითი გაფრთხილებას</w:t>
      </w:r>
      <w:r w:rsidR="005B1CE9" w:rsidRPr="00DF783E">
        <w:rPr>
          <w:rFonts w:ascii="Sylfaen" w:hAnsi="Sylfaen" w:cs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აუდიტორის/აუდიტორული ფირმის მიერ სამსახურის წერილობითი გაფრთხილების შეუსრულებლობის შემთხვევაში სამსახური უფლებამოსილია მიიღოს აუდიტორისათვის/აუდიტორული ფირმისათვის რეგისტრაციის გაუქმების თაობაზე გადაწყვეტილება.</w:t>
      </w:r>
    </w:p>
    <w:p w14:paraId="10713516" w14:textId="77777777" w:rsidR="00144439" w:rsidRDefault="00242A35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4. </w:t>
      </w:r>
      <w:r w:rsidR="00062A0D" w:rsidRPr="00DF783E">
        <w:rPr>
          <w:rFonts w:ascii="Sylfaen" w:hAnsi="Sylfaen" w:cs="Sylfaen"/>
          <w:lang w:val="ka-GE"/>
        </w:rPr>
        <w:t xml:space="preserve">პროფესიული პასუხისმგებლობის დაზღვევის პირობების დარღვევა, კერძოდ, აუდიტორულ საქმიანობას განახორციელებს დაზღვევის გარეშე და არ წარმოადგინა განახლებული დაზღვევის პოლისი </w:t>
      </w:r>
      <w:r w:rsidR="00243A1B">
        <w:rPr>
          <w:rFonts w:ascii="Sylfaen" w:hAnsi="Sylfaen" w:cs="Sylfaen"/>
          <w:lang w:val="ka-GE"/>
        </w:rPr>
        <w:t xml:space="preserve">ან/და </w:t>
      </w:r>
      <w:r w:rsidR="00243A1B" w:rsidRPr="00DF783E">
        <w:rPr>
          <w:rFonts w:ascii="Sylfaen" w:hAnsi="Sylfaen" w:cs="Sylfaen"/>
          <w:lang w:val="ka-GE"/>
        </w:rPr>
        <w:t xml:space="preserve">დაზღვევის პოლისი </w:t>
      </w:r>
      <w:r w:rsidR="00243A1B">
        <w:rPr>
          <w:rFonts w:ascii="Sylfaen" w:hAnsi="Sylfaen" w:cs="Sylfaen"/>
          <w:lang w:val="ka-GE"/>
        </w:rPr>
        <w:t>არ არის დაზღვ</w:t>
      </w:r>
      <w:r w:rsidR="001C46D2">
        <w:rPr>
          <w:rFonts w:ascii="Sylfaen" w:hAnsi="Sylfaen" w:cs="Sylfaen"/>
          <w:lang w:val="ka-GE"/>
        </w:rPr>
        <w:t>ე</w:t>
      </w:r>
      <w:r w:rsidR="00243A1B">
        <w:rPr>
          <w:rFonts w:ascii="Sylfaen" w:hAnsi="Sylfaen" w:cs="Sylfaen"/>
          <w:lang w:val="ka-GE"/>
        </w:rPr>
        <w:t xml:space="preserve">ვის წესის შესაბამისად წარმოდგენილი, </w:t>
      </w:r>
      <w:r w:rsidR="00062A0D" w:rsidRPr="00DF783E">
        <w:rPr>
          <w:rFonts w:ascii="Sylfaen" w:hAnsi="Sylfaen" w:cs="Sylfaen"/>
          <w:lang w:val="ka-GE"/>
        </w:rPr>
        <w:t xml:space="preserve">იწვევს </w:t>
      </w:r>
      <w:r w:rsidR="005D716F" w:rsidRPr="00DF783E">
        <w:rPr>
          <w:rFonts w:ascii="Sylfaen" w:hAnsi="Sylfaen" w:cs="Sylfaen"/>
          <w:lang w:val="ka-GE"/>
        </w:rPr>
        <w:t xml:space="preserve">წერილობით გაფრთხილებას, </w:t>
      </w:r>
      <w:r w:rsidR="00174E49" w:rsidRPr="00DF783E">
        <w:rPr>
          <w:rFonts w:ascii="Sylfaen" w:hAnsi="Sylfaen" w:cs="Sylfaen"/>
          <w:lang w:val="ka-GE"/>
        </w:rPr>
        <w:t xml:space="preserve">წერილობითი გაფრთხილების შეუსრულებლობა გამოიწვევს </w:t>
      </w:r>
      <w:r w:rsidR="00062A0D" w:rsidRPr="00DF783E">
        <w:rPr>
          <w:rFonts w:ascii="Sylfaen" w:hAnsi="Sylfaen" w:cs="Sylfaen"/>
          <w:lang w:val="ka-GE"/>
        </w:rPr>
        <w:t>რეგისტრაციის გაუქმებას.</w:t>
      </w:r>
    </w:p>
    <w:p w14:paraId="5B0DA7C2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5E8BFA4A" w14:textId="35E9B763" w:rsidR="00062A0D" w:rsidRDefault="00242A35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5. </w:t>
      </w:r>
      <w:r w:rsidR="00062A0D" w:rsidRPr="00DF783E">
        <w:rPr>
          <w:rFonts w:ascii="Sylfaen" w:hAnsi="Sylfaen" w:cs="Sylfaen"/>
          <w:lang w:val="ka-GE"/>
        </w:rPr>
        <w:t xml:space="preserve">ინფორმაციის წარუდგენლობა: </w:t>
      </w:r>
    </w:p>
    <w:p w14:paraId="2CBA2AC7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3B0DDDFF" w14:textId="131877D7" w:rsidR="00062A0D" w:rsidRPr="00144439" w:rsidRDefault="00062A0D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ა) </w:t>
      </w:r>
      <w:r w:rsidR="005B1CE9" w:rsidRPr="00DF783E">
        <w:rPr>
          <w:rFonts w:ascii="Sylfaen" w:hAnsi="Sylfaen" w:cs="Sylfaen"/>
          <w:lang w:val="ka-GE"/>
        </w:rPr>
        <w:t>აუდიტორი</w:t>
      </w:r>
      <w:r w:rsidR="007C3323" w:rsidRPr="00DF783E">
        <w:rPr>
          <w:rFonts w:ascii="Sylfaen" w:hAnsi="Sylfaen" w:cs="Sylfaen"/>
          <w:lang w:val="ka-GE"/>
        </w:rPr>
        <w:t>ს</w:t>
      </w:r>
      <w:r w:rsidR="005B1CE9" w:rsidRPr="00DF783E">
        <w:rPr>
          <w:rFonts w:ascii="Sylfaen" w:hAnsi="Sylfaen" w:cs="Sylfaen"/>
          <w:lang w:val="ka-GE"/>
        </w:rPr>
        <w:t>/</w:t>
      </w:r>
      <w:r w:rsidRPr="00DF783E">
        <w:rPr>
          <w:rFonts w:ascii="Sylfaen" w:hAnsi="Sylfaen" w:cs="Sylfaen"/>
          <w:lang w:val="ka-GE"/>
        </w:rPr>
        <w:t>აუდიტორულ</w:t>
      </w:r>
      <w:r w:rsidR="005B1CE9" w:rsidRPr="00DF783E">
        <w:rPr>
          <w:rFonts w:ascii="Sylfaen" w:hAnsi="Sylfaen" w:cs="Sylfaen"/>
          <w:lang w:val="ka-GE"/>
        </w:rPr>
        <w:t>ი</w:t>
      </w:r>
      <w:r w:rsidRPr="00DF783E">
        <w:rPr>
          <w:rFonts w:ascii="Sylfaen" w:hAnsi="Sylfaen" w:cs="Sylfaen"/>
          <w:lang w:val="ka-GE"/>
        </w:rPr>
        <w:t xml:space="preserve"> ფირმ</w:t>
      </w:r>
      <w:r w:rsidR="007C3323" w:rsidRPr="00DF783E">
        <w:rPr>
          <w:rFonts w:ascii="Sylfaen" w:hAnsi="Sylfaen" w:cs="Sylfaen"/>
          <w:lang w:val="ka-GE"/>
        </w:rPr>
        <w:t>ის</w:t>
      </w:r>
      <w:r w:rsidRPr="00DF783E">
        <w:rPr>
          <w:rFonts w:ascii="Sylfaen" w:hAnsi="Sylfaen" w:cs="Sylfaen"/>
          <w:lang w:val="ka-GE"/>
        </w:rPr>
        <w:t xml:space="preserve"> </w:t>
      </w:r>
      <w:r w:rsidR="007C3323" w:rsidRPr="00DF783E">
        <w:rPr>
          <w:rFonts w:ascii="Sylfaen" w:hAnsi="Sylfaen" w:cs="Sylfaen"/>
          <w:lang w:val="ka-GE"/>
        </w:rPr>
        <w:t xml:space="preserve">მიერ </w:t>
      </w:r>
      <w:r w:rsidR="0093700D" w:rsidRPr="00DF783E">
        <w:rPr>
          <w:rFonts w:ascii="Sylfaen" w:hAnsi="Sylfaen" w:cs="Sylfaen"/>
          <w:lang w:val="ka-GE"/>
        </w:rPr>
        <w:t xml:space="preserve">კანონის მე-13 მუხლის მე-6 პუნქტით გათვალისწინებული </w:t>
      </w:r>
      <w:r w:rsidRPr="00DF783E">
        <w:rPr>
          <w:rFonts w:ascii="Sylfaen" w:hAnsi="Sylfaen" w:cs="Sylfaen"/>
          <w:lang w:val="ka-GE"/>
        </w:rPr>
        <w:t>ცვლილების შესახებ ინფორმაციის 5 სამუშაო დღის  ვადაში</w:t>
      </w:r>
      <w:r w:rsidR="00617596" w:rsidRPr="00DF783E">
        <w:rPr>
          <w:rFonts w:ascii="Sylfaen" w:hAnsi="Sylfaen" w:cs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წარუდგენლობა იწვევს </w:t>
      </w:r>
      <w:r w:rsidRPr="00DF783E">
        <w:rPr>
          <w:rFonts w:ascii="Sylfaen" w:hAnsi="Sylfaen" w:cs="Sylfaen"/>
          <w:lang w:val="ka-GE"/>
        </w:rPr>
        <w:lastRenderedPageBreak/>
        <w:t>აუდიტორის/აუდიტორული ფირმის დაჯარიმებას (იმ შემთხვევაში თუ ცვლილების შემდეგ აკმაყოფილებს სარეგისტრაციო პირობებს):</w:t>
      </w:r>
    </w:p>
    <w:p w14:paraId="1E0A55CF" w14:textId="73F28224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ა.ა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>– 500  ლარ</w:t>
      </w:r>
      <w:r w:rsidR="005B1CE9" w:rsidRPr="00DF783E">
        <w:rPr>
          <w:rFonts w:ascii="Sylfaen" w:hAnsi="Sylfaen"/>
          <w:lang w:val="ka-GE"/>
        </w:rPr>
        <w:t>ი</w:t>
      </w:r>
      <w:r w:rsidRPr="00DF783E">
        <w:rPr>
          <w:rFonts w:ascii="Sylfaen" w:hAnsi="Sylfaen"/>
          <w:lang w:val="ka-GE"/>
        </w:rPr>
        <w:t xml:space="preserve">; </w:t>
      </w:r>
    </w:p>
    <w:p w14:paraId="0D8A9555" w14:textId="0E19B40A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ა.ბ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>– 400 ლარ</w:t>
      </w:r>
      <w:r w:rsidR="005B1CE9" w:rsidRPr="00DF783E">
        <w:rPr>
          <w:rFonts w:ascii="Sylfaen" w:hAnsi="Sylfaen"/>
          <w:lang w:val="ka-GE"/>
        </w:rPr>
        <w:t>ი</w:t>
      </w:r>
      <w:r w:rsidRPr="00DF783E">
        <w:rPr>
          <w:rFonts w:ascii="Sylfaen" w:hAnsi="Sylfaen"/>
          <w:lang w:val="ka-GE"/>
        </w:rPr>
        <w:t xml:space="preserve">; </w:t>
      </w:r>
    </w:p>
    <w:p w14:paraId="188F9B06" w14:textId="67DBA8D5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 ა.გ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>–  300 ლარ</w:t>
      </w:r>
      <w:r w:rsidR="005B1CE9" w:rsidRPr="00DF783E">
        <w:rPr>
          <w:rFonts w:ascii="Sylfaen" w:hAnsi="Sylfaen"/>
          <w:lang w:val="ka-GE"/>
        </w:rPr>
        <w:t>ი</w:t>
      </w:r>
      <w:r w:rsidRPr="00DF783E">
        <w:rPr>
          <w:rFonts w:ascii="Sylfaen" w:hAnsi="Sylfaen"/>
          <w:lang w:val="ka-GE"/>
        </w:rPr>
        <w:t xml:space="preserve">; </w:t>
      </w:r>
    </w:p>
    <w:p w14:paraId="4485F40C" w14:textId="75881D99" w:rsidR="0093700D" w:rsidRDefault="00062A0D" w:rsidP="00DF783E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 ა.დ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აუდიტორული ფირმა - 200 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</w:t>
      </w:r>
      <w:r w:rsidR="005B1CE9" w:rsidRPr="00DF783E">
        <w:rPr>
          <w:rFonts w:ascii="Sylfaen" w:hAnsi="Sylfaen" w:cs="Sylfaen"/>
          <w:lang w:val="ka-GE"/>
        </w:rPr>
        <w:t>ი</w:t>
      </w:r>
      <w:r w:rsidRPr="00DF783E">
        <w:rPr>
          <w:rFonts w:ascii="Sylfaen" w:hAnsi="Sylfaen" w:cs="Sylfaen"/>
          <w:lang w:val="ka-GE"/>
        </w:rPr>
        <w:t>.</w:t>
      </w:r>
    </w:p>
    <w:p w14:paraId="313047B8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683E3837" w14:textId="10ABFDB2" w:rsidR="00062A0D" w:rsidRPr="00144439" w:rsidRDefault="00062A0D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ბ) </w:t>
      </w:r>
      <w:r w:rsidR="007C3323" w:rsidRPr="00DF783E">
        <w:rPr>
          <w:rFonts w:ascii="Sylfaen" w:hAnsi="Sylfaen" w:cs="Sylfaen"/>
          <w:lang w:val="ka-GE"/>
        </w:rPr>
        <w:t xml:space="preserve">აუდიტორის/აუდიტორული ფირმის მიერ კანონის მე-13 მუხლის მე-6  პუნქტით გათვალისწინებული ცვლილების შესახებ ინფორმაციის 5 სამუშაო დღის  ვადაში  წარუდგენლობა იწვევს აუდიტორის/აუდიტორული ფირმის დაჯარიმებას </w:t>
      </w:r>
      <w:r w:rsidRPr="00DF783E">
        <w:rPr>
          <w:rFonts w:ascii="Sylfaen" w:hAnsi="Sylfaen" w:cs="Sylfaen"/>
          <w:lang w:val="ka-GE"/>
        </w:rPr>
        <w:t>(იმ შემთხვევაში თუ  ცვლილების შემდეგ აღარ აკმაყოფილებს სარეგისტრაციო პირობებს):</w:t>
      </w:r>
    </w:p>
    <w:p w14:paraId="35FF9489" w14:textId="310118DB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ბ.ა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>-</w:t>
      </w:r>
      <w:r w:rsidR="007C3323" w:rsidRPr="00DF783E">
        <w:rPr>
          <w:rFonts w:ascii="Sylfaen" w:hAnsi="Sylfaen"/>
          <w:lang w:val="ka-GE"/>
        </w:rPr>
        <w:t>100</w:t>
      </w:r>
      <w:r w:rsidRPr="00DF783E">
        <w:rPr>
          <w:rFonts w:ascii="Sylfaen" w:hAnsi="Sylfaen"/>
          <w:lang w:val="ka-GE"/>
        </w:rPr>
        <w:t xml:space="preserve"> ლარ</w:t>
      </w:r>
      <w:r w:rsidR="0093700D" w:rsidRPr="00DF783E">
        <w:rPr>
          <w:rFonts w:ascii="Sylfaen" w:hAnsi="Sylfaen"/>
          <w:lang w:val="ka-GE"/>
        </w:rPr>
        <w:t>ი</w:t>
      </w:r>
      <w:r w:rsidRPr="00DF783E">
        <w:rPr>
          <w:rFonts w:ascii="Sylfaen" w:hAnsi="Sylfaen"/>
          <w:lang w:val="ka-GE"/>
        </w:rPr>
        <w:t xml:space="preserve">; </w:t>
      </w:r>
    </w:p>
    <w:p w14:paraId="28F21D98" w14:textId="10F00D43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ბ.ა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="001017E0" w:rsidRPr="00DF783E">
        <w:rPr>
          <w:rFonts w:ascii="Sylfaen" w:hAnsi="Sylfaen"/>
          <w:lang w:val="ka-GE"/>
        </w:rPr>
        <w:t>-</w:t>
      </w:r>
      <w:r w:rsidRPr="00DF783E">
        <w:rPr>
          <w:rFonts w:ascii="Sylfaen" w:hAnsi="Sylfaen"/>
          <w:lang w:val="ka-GE"/>
        </w:rPr>
        <w:t xml:space="preserve"> </w:t>
      </w:r>
      <w:r w:rsidR="005B1CE9" w:rsidRPr="00DF783E">
        <w:rPr>
          <w:rFonts w:ascii="Sylfaen" w:hAnsi="Sylfaen"/>
          <w:lang w:val="ka-GE"/>
        </w:rPr>
        <w:t>750</w:t>
      </w:r>
      <w:r w:rsidRPr="00DF783E">
        <w:rPr>
          <w:rFonts w:ascii="Sylfaen" w:hAnsi="Sylfaen"/>
          <w:lang w:val="ka-GE"/>
        </w:rPr>
        <w:t xml:space="preserve"> ლარ</w:t>
      </w:r>
      <w:r w:rsidR="005B1CE9" w:rsidRPr="00DF783E">
        <w:rPr>
          <w:rFonts w:ascii="Sylfaen" w:hAnsi="Sylfaen"/>
          <w:lang w:val="ka-GE"/>
        </w:rPr>
        <w:t>ი</w:t>
      </w:r>
      <w:r w:rsidRPr="00DF783E">
        <w:rPr>
          <w:rFonts w:ascii="Sylfaen" w:hAnsi="Sylfaen"/>
          <w:lang w:val="ka-GE"/>
        </w:rPr>
        <w:t xml:space="preserve">; </w:t>
      </w:r>
    </w:p>
    <w:p w14:paraId="6B66112E" w14:textId="71CE9B8D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ბ.გ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- </w:t>
      </w:r>
      <w:r w:rsidR="005B1CE9" w:rsidRPr="00DF783E">
        <w:rPr>
          <w:rFonts w:ascii="Sylfaen" w:hAnsi="Sylfaen"/>
          <w:lang w:val="ka-GE"/>
        </w:rPr>
        <w:t>500</w:t>
      </w:r>
      <w:r w:rsidRPr="00DF783E">
        <w:rPr>
          <w:rFonts w:ascii="Sylfaen" w:hAnsi="Sylfaen"/>
          <w:lang w:val="ka-GE"/>
        </w:rPr>
        <w:t xml:space="preserve"> ლარ</w:t>
      </w:r>
      <w:r w:rsidR="005B1CE9" w:rsidRPr="00DF783E">
        <w:rPr>
          <w:rFonts w:ascii="Sylfaen" w:hAnsi="Sylfaen"/>
          <w:lang w:val="ka-GE"/>
        </w:rPr>
        <w:t>ი</w:t>
      </w:r>
      <w:r w:rsidRPr="00DF783E">
        <w:rPr>
          <w:rFonts w:ascii="Sylfaen" w:hAnsi="Sylfaen"/>
          <w:lang w:val="ka-GE"/>
        </w:rPr>
        <w:t xml:space="preserve">; </w:t>
      </w:r>
    </w:p>
    <w:p w14:paraId="29A1F030" w14:textId="77777777" w:rsidR="00DE64A5" w:rsidRDefault="00062A0D" w:rsidP="00DE64A5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</w:t>
      </w:r>
      <w:r w:rsidR="00BE7050" w:rsidRPr="00DF783E">
        <w:rPr>
          <w:rFonts w:ascii="Sylfaen" w:hAnsi="Sylfaen" w:cs="Sylfaen"/>
          <w:lang w:val="ka-GE"/>
        </w:rPr>
        <w:t>ბ.</w:t>
      </w: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- </w:t>
      </w:r>
      <w:r w:rsidR="005B1CE9" w:rsidRPr="00DF783E">
        <w:rPr>
          <w:rFonts w:ascii="Sylfaen" w:hAnsi="Sylfaen" w:cs="Sylfaen"/>
          <w:lang w:val="ka-GE"/>
        </w:rPr>
        <w:t>250</w:t>
      </w:r>
      <w:r w:rsidRPr="00DF783E">
        <w:rPr>
          <w:rFonts w:ascii="Sylfaen" w:hAnsi="Sylfaen" w:cs="Sylfaen"/>
          <w:lang w:val="ka-GE"/>
        </w:rPr>
        <w:t xml:space="preserve"> ლარ</w:t>
      </w:r>
      <w:r w:rsidR="005B1CE9" w:rsidRPr="00DF783E">
        <w:rPr>
          <w:rFonts w:ascii="Sylfaen" w:hAnsi="Sylfaen" w:cs="Sylfaen"/>
          <w:lang w:val="ka-GE"/>
        </w:rPr>
        <w:t>ი</w:t>
      </w:r>
      <w:r w:rsidR="00DE64A5">
        <w:rPr>
          <w:rFonts w:ascii="Sylfaen" w:hAnsi="Sylfaen" w:cs="Sylfaen"/>
          <w:lang w:val="ka-GE"/>
        </w:rPr>
        <w:t xml:space="preserve">. </w:t>
      </w:r>
    </w:p>
    <w:p w14:paraId="15FE1D81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72758F8C" w14:textId="231C7696" w:rsidR="0090579E" w:rsidRPr="00144439" w:rsidRDefault="0090579E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გ) </w:t>
      </w:r>
      <w:r w:rsidR="007C3323" w:rsidRPr="00DF783E">
        <w:rPr>
          <w:rFonts w:ascii="Sylfaen" w:hAnsi="Sylfaen" w:cs="Sylfaen"/>
          <w:lang w:val="ka-GE"/>
        </w:rPr>
        <w:t xml:space="preserve">აუდიტორის/აუდიტორული ფირმის მიერ კანონის მე-13 მუხლის მე-6  პუნქტით გათვალისწინებული ცვლილების შესახებ </w:t>
      </w:r>
      <w:r w:rsidRPr="00DF783E">
        <w:rPr>
          <w:rFonts w:ascii="Sylfaen" w:hAnsi="Sylfaen" w:cs="Sylfaen"/>
          <w:lang w:val="ka-GE"/>
        </w:rPr>
        <w:t>არასწორ</w:t>
      </w:r>
      <w:r w:rsidR="007C3323" w:rsidRPr="00DF783E">
        <w:rPr>
          <w:rFonts w:ascii="Sylfaen" w:hAnsi="Sylfaen" w:cs="Sylfaen"/>
          <w:lang w:val="ka-GE"/>
        </w:rPr>
        <w:t>ი</w:t>
      </w:r>
      <w:r w:rsidRPr="00DF783E">
        <w:rPr>
          <w:rFonts w:ascii="Sylfaen" w:hAnsi="Sylfaen" w:cs="Sylfaen"/>
          <w:lang w:val="ka-GE"/>
        </w:rPr>
        <w:t xml:space="preserve"> ინფორმაციის წარმოდგენა</w:t>
      </w:r>
      <w:r w:rsidR="007C3323" w:rsidRPr="00DF783E">
        <w:rPr>
          <w:rFonts w:ascii="Sylfaen" w:hAnsi="Sylfaen" w:cs="Sylfaen"/>
          <w:lang w:val="ka-GE"/>
        </w:rPr>
        <w:t xml:space="preserve"> იწვევს აუდიტორის/აუდიტორული ფირმის დაჯარიმებას)</w:t>
      </w:r>
      <w:r w:rsidR="001017E0" w:rsidRPr="00DF783E">
        <w:rPr>
          <w:rFonts w:ascii="Sylfaen" w:hAnsi="Sylfaen" w:cs="Sylfaen"/>
          <w:lang w:val="ka-GE"/>
        </w:rPr>
        <w:t>:</w:t>
      </w:r>
    </w:p>
    <w:p w14:paraId="53ACC7FC" w14:textId="78BFA065" w:rsidR="007C3323" w:rsidRPr="00DF783E" w:rsidRDefault="007C3323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გ.ა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>-100</w:t>
      </w:r>
      <w:r w:rsidR="00B6249C" w:rsidRPr="00DF783E">
        <w:rPr>
          <w:rFonts w:ascii="Sylfaen" w:hAnsi="Sylfaen"/>
          <w:lang w:val="ka-GE"/>
        </w:rPr>
        <w:t>0</w:t>
      </w:r>
      <w:r w:rsidRPr="00DF783E">
        <w:rPr>
          <w:rFonts w:ascii="Sylfaen" w:hAnsi="Sylfaen"/>
          <w:lang w:val="ka-GE"/>
        </w:rPr>
        <w:t xml:space="preserve"> ლარი; </w:t>
      </w:r>
    </w:p>
    <w:p w14:paraId="2680EEAF" w14:textId="1D326119" w:rsidR="007C3323" w:rsidRPr="00DF783E" w:rsidRDefault="007C3323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გ.ა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- 750 ლარი; </w:t>
      </w:r>
    </w:p>
    <w:p w14:paraId="3B5164C6" w14:textId="191B70F1" w:rsidR="007C3323" w:rsidRPr="00DF783E" w:rsidRDefault="007C3323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გ.გ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- 500 ლარი; </w:t>
      </w:r>
    </w:p>
    <w:p w14:paraId="6E9E8DA4" w14:textId="44882639" w:rsidR="007C3323" w:rsidRDefault="007C3323" w:rsidP="00DF783E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გ.დ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ჯგუფში შემავალი აუდიტორული ფირმა - 250 ლარი</w:t>
      </w:r>
      <w:r w:rsidR="001017E0" w:rsidRPr="00DF783E">
        <w:rPr>
          <w:rFonts w:ascii="Sylfaen" w:hAnsi="Sylfaen" w:cs="Sylfaen"/>
          <w:lang w:val="ka-GE"/>
        </w:rPr>
        <w:t>.</w:t>
      </w:r>
    </w:p>
    <w:p w14:paraId="130B9817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65E96740" w14:textId="77777777" w:rsidR="00144439" w:rsidRDefault="001B0D6A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="00062A0D" w:rsidRPr="00DF783E">
        <w:rPr>
          <w:rFonts w:ascii="Sylfaen" w:hAnsi="Sylfaen" w:cs="Sylfaen"/>
          <w:lang w:val="ka-GE"/>
        </w:rPr>
        <w:t>) „ბ“</w:t>
      </w:r>
      <w:r w:rsidR="007C3323" w:rsidRPr="00DF783E">
        <w:rPr>
          <w:rFonts w:ascii="Sylfaen" w:hAnsi="Sylfaen" w:cs="Sylfaen"/>
          <w:lang w:val="ka-GE"/>
        </w:rPr>
        <w:t xml:space="preserve"> და „გ“</w:t>
      </w:r>
      <w:r w:rsidR="00062A0D" w:rsidRPr="00DF783E">
        <w:rPr>
          <w:rFonts w:ascii="Sylfaen" w:hAnsi="Sylfaen" w:cs="Sylfaen"/>
          <w:lang w:val="ka-GE"/>
        </w:rPr>
        <w:t xml:space="preserve"> ქვეპუნქტით გათვალისწინებული ქმედების გამოუსწორებლობა გამოიწვევს </w:t>
      </w:r>
      <w:r w:rsidR="001017E0" w:rsidRPr="00DF783E">
        <w:rPr>
          <w:rFonts w:ascii="Sylfaen" w:hAnsi="Sylfaen" w:cs="Sylfaen"/>
          <w:lang w:val="ka-GE"/>
        </w:rPr>
        <w:t xml:space="preserve">   </w:t>
      </w:r>
      <w:r w:rsidR="00062A0D" w:rsidRPr="00DF783E">
        <w:rPr>
          <w:rFonts w:ascii="Sylfaen" w:hAnsi="Sylfaen" w:cs="Sylfaen"/>
          <w:lang w:val="ka-GE"/>
        </w:rPr>
        <w:t>აუდიტორული ფირმის რეგისტრაციის გაუქმებას.</w:t>
      </w:r>
    </w:p>
    <w:p w14:paraId="3194D5C7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2FC35AD6" w14:textId="7618D448" w:rsidR="001B0D6A" w:rsidRPr="00144439" w:rsidRDefault="001B0D6A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ე) „ა“, „ბ“ და „გ“ ქვეპუნქტებით გათვალისწინებული სამართალდარღვევის განმეორებით </w:t>
      </w:r>
      <w:r w:rsidR="001017E0" w:rsidRPr="00DF783E">
        <w:rPr>
          <w:rFonts w:ascii="Sylfaen" w:hAnsi="Sylfaen" w:cs="Sylfaen"/>
          <w:lang w:val="ka-GE"/>
        </w:rPr>
        <w:t xml:space="preserve">  </w:t>
      </w:r>
      <w:r w:rsidR="00920358" w:rsidRPr="00DF783E">
        <w:rPr>
          <w:rFonts w:ascii="Sylfaen" w:hAnsi="Sylfaen" w:cs="Sylfaen"/>
          <w:lang w:val="ka-GE"/>
        </w:rPr>
        <w:t xml:space="preserve">   </w:t>
      </w:r>
      <w:r w:rsidRPr="00DF783E">
        <w:rPr>
          <w:rFonts w:ascii="Sylfaen" w:hAnsi="Sylfaen" w:cs="Sylfaen"/>
          <w:lang w:val="ka-GE"/>
        </w:rPr>
        <w:t>ჩადენა გამოიწყვევს აუდიტორის/აუდიტორული ფირმის დააჯარიმებას:</w:t>
      </w:r>
    </w:p>
    <w:p w14:paraId="3F81FF91" w14:textId="36FBF97E" w:rsidR="000D4E10" w:rsidRPr="00DF783E" w:rsidRDefault="00920358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</w:t>
      </w:r>
      <w:r w:rsidR="000D4E10" w:rsidRPr="00DF783E">
        <w:rPr>
          <w:rFonts w:ascii="Sylfaen" w:hAnsi="Sylfaen" w:cs="Sylfaen"/>
          <w:lang w:val="ka-GE"/>
        </w:rPr>
        <w:t>ე.ა</w:t>
      </w:r>
      <w:r w:rsidR="000D4E10" w:rsidRPr="00DF783E">
        <w:rPr>
          <w:rFonts w:ascii="Sylfaen" w:hAnsi="Sylfaen"/>
          <w:lang w:val="ka-GE"/>
        </w:rPr>
        <w:t xml:space="preserve">) </w:t>
      </w:r>
      <w:r w:rsidR="000D4E10" w:rsidRPr="00DF783E">
        <w:rPr>
          <w:rFonts w:ascii="Sylfaen" w:hAnsi="Sylfaen" w:cs="Sylfaen"/>
          <w:lang w:val="ka-GE"/>
        </w:rPr>
        <w:t>A</w:t>
      </w:r>
      <w:r w:rsidR="000D4E10" w:rsidRPr="00DF783E">
        <w:rPr>
          <w:rFonts w:ascii="Sylfaen" w:hAnsi="Sylfaen"/>
          <w:lang w:val="ka-GE"/>
        </w:rPr>
        <w:t xml:space="preserve"> </w:t>
      </w:r>
      <w:r w:rsidR="000D4E10"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="000D4E10" w:rsidRPr="00DF783E">
        <w:rPr>
          <w:rFonts w:ascii="Sylfaen" w:hAnsi="Sylfaen"/>
          <w:lang w:val="ka-GE"/>
        </w:rPr>
        <w:t xml:space="preserve">-1000 ლარი; </w:t>
      </w:r>
    </w:p>
    <w:p w14:paraId="79364406" w14:textId="1D7C37F2" w:rsidR="000D4E10" w:rsidRPr="00DF783E" w:rsidRDefault="000D4E10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ე.ბ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- 750 ლარი; </w:t>
      </w:r>
    </w:p>
    <w:p w14:paraId="31DC9F07" w14:textId="62DB5CA1" w:rsidR="000D4E10" w:rsidRPr="00DF783E" w:rsidRDefault="000D4E10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</w:t>
      </w:r>
      <w:r w:rsidR="00920358" w:rsidRPr="00DF783E">
        <w:rPr>
          <w:rFonts w:ascii="Sylfaen" w:hAnsi="Sylfaen" w:cs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ე.გ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- 500 ლარი; </w:t>
      </w:r>
    </w:p>
    <w:p w14:paraId="21B323D7" w14:textId="77777777" w:rsidR="00DE64A5" w:rsidRDefault="000D4E10" w:rsidP="00DF783E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ე.დ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ჯგუფში შემავალი აუდიტორული ფირმა - 250 ლარი</w:t>
      </w:r>
      <w:r w:rsidR="00DE64A5">
        <w:rPr>
          <w:rFonts w:ascii="Sylfaen" w:hAnsi="Sylfaen" w:cs="Sylfaen"/>
          <w:lang w:val="ka-GE"/>
        </w:rPr>
        <w:t xml:space="preserve">. </w:t>
      </w:r>
    </w:p>
    <w:p w14:paraId="5EFE3338" w14:textId="6BFB9642" w:rsidR="00062A0D" w:rsidRPr="00144439" w:rsidRDefault="00242A35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6. </w:t>
      </w:r>
      <w:r w:rsidR="00062A0D" w:rsidRPr="00DF783E">
        <w:rPr>
          <w:rFonts w:ascii="Sylfaen" w:hAnsi="Sylfaen" w:cs="Sylfaen"/>
          <w:lang w:val="ka-GE"/>
        </w:rPr>
        <w:t>აუდიტორმა/აუდიტორულმა ფირმამ განახორციელა ცვლილება დაზღვევის ხელშეკრულებაში ან დადო ახალი ხელშეკრულება და ამის შესახებ</w:t>
      </w:r>
      <w:r w:rsidR="00DC079F" w:rsidRPr="00DF783E">
        <w:rPr>
          <w:rFonts w:ascii="Sylfaen" w:hAnsi="Sylfaen" w:cs="Sylfaen"/>
          <w:lang w:val="ka-GE"/>
        </w:rPr>
        <w:t xml:space="preserve"> 5 სამუშაო დღის ვადაში</w:t>
      </w:r>
      <w:r w:rsidR="00062A0D" w:rsidRPr="00DF783E">
        <w:rPr>
          <w:rFonts w:ascii="Sylfaen" w:hAnsi="Sylfaen" w:cs="Sylfaen"/>
          <w:lang w:val="ka-GE"/>
        </w:rPr>
        <w:t xml:space="preserve"> არ აცნობა სამსახურს იწვევს აუდიტორის/აუდიტორული ფირმის დაჯარიმებას:</w:t>
      </w:r>
    </w:p>
    <w:p w14:paraId="58FFC45B" w14:textId="77777777" w:rsidR="00062A0D" w:rsidRPr="00DF783E" w:rsidRDefault="00062A0D" w:rsidP="00DF783E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აუდიტოეი/აუდიტორული ფირმა </w:t>
      </w:r>
      <w:r w:rsidRPr="00DF783E">
        <w:rPr>
          <w:rFonts w:ascii="Sylfaen" w:hAnsi="Sylfaen"/>
          <w:lang w:val="ka-GE"/>
        </w:rPr>
        <w:t>– 500  ლარის ოდენობით;</w:t>
      </w:r>
    </w:p>
    <w:p w14:paraId="671CCF2B" w14:textId="7F8C0FEE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აუდიტორი/აუდიტორული ფირმა </w:t>
      </w:r>
      <w:r w:rsidRPr="00DF783E">
        <w:rPr>
          <w:rFonts w:ascii="Sylfaen" w:hAnsi="Sylfaen"/>
          <w:lang w:val="ka-GE"/>
        </w:rPr>
        <w:t xml:space="preserve">– </w:t>
      </w:r>
      <w:r w:rsidR="00DC079F" w:rsidRPr="00DF783E">
        <w:rPr>
          <w:rFonts w:ascii="Sylfaen" w:hAnsi="Sylfaen"/>
          <w:lang w:val="ka-GE"/>
        </w:rPr>
        <w:t>4</w:t>
      </w:r>
      <w:r w:rsidRPr="00DF783E">
        <w:rPr>
          <w:rFonts w:ascii="Sylfaen" w:hAnsi="Sylfaen"/>
          <w:lang w:val="ka-GE"/>
        </w:rPr>
        <w:t>00 ლარის ოდენობით;</w:t>
      </w:r>
    </w:p>
    <w:p w14:paraId="574484FA" w14:textId="3B4C0E27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 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აუდიტორი/აუდიტორული ფირმა </w:t>
      </w:r>
      <w:r w:rsidRPr="00DF783E">
        <w:rPr>
          <w:rFonts w:ascii="Sylfaen" w:hAnsi="Sylfaen"/>
          <w:lang w:val="ka-GE"/>
        </w:rPr>
        <w:t xml:space="preserve">– </w:t>
      </w:r>
      <w:r w:rsidR="00DC079F" w:rsidRPr="00DF783E">
        <w:rPr>
          <w:rFonts w:ascii="Sylfaen" w:hAnsi="Sylfaen"/>
          <w:lang w:val="ka-GE"/>
        </w:rPr>
        <w:t>3</w:t>
      </w:r>
      <w:r w:rsidRPr="00DF783E">
        <w:rPr>
          <w:rFonts w:ascii="Sylfaen" w:hAnsi="Sylfaen"/>
          <w:lang w:val="ka-GE"/>
        </w:rPr>
        <w:t>00 ლარის ოდენობით;</w:t>
      </w:r>
    </w:p>
    <w:p w14:paraId="66499806" w14:textId="7072B6E2" w:rsidR="00BE7050" w:rsidRDefault="00062A0D" w:rsidP="00DF783E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აუდიტორი/აუდიტორული ფირმა - </w:t>
      </w:r>
      <w:r w:rsidR="00DC079F" w:rsidRPr="00DF783E">
        <w:rPr>
          <w:rFonts w:ascii="Sylfaen" w:hAnsi="Sylfaen" w:cs="Sylfaen"/>
          <w:lang w:val="ka-GE"/>
        </w:rPr>
        <w:t>2</w:t>
      </w:r>
      <w:r w:rsidRPr="00DF783E">
        <w:rPr>
          <w:rFonts w:ascii="Sylfaen" w:hAnsi="Sylfaen" w:cs="Sylfaen"/>
          <w:lang w:val="ka-GE"/>
        </w:rPr>
        <w:t xml:space="preserve">00 -  ლარის ოდენობით. </w:t>
      </w:r>
    </w:p>
    <w:p w14:paraId="0E5F6474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7AAE5B49" w14:textId="0C17F6B0" w:rsidR="00062A0D" w:rsidRPr="00144439" w:rsidRDefault="00242A35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7. </w:t>
      </w:r>
      <w:r w:rsidR="00BE7050" w:rsidRPr="00DF783E">
        <w:rPr>
          <w:rFonts w:ascii="Sylfaen" w:hAnsi="Sylfaen" w:cs="Sylfaen"/>
          <w:lang w:val="ka-GE"/>
        </w:rPr>
        <w:t>ამ მუხლის მე-</w:t>
      </w:r>
      <w:r w:rsidR="001017E0" w:rsidRPr="00DF783E">
        <w:rPr>
          <w:rFonts w:ascii="Sylfaen" w:hAnsi="Sylfaen" w:cs="Sylfaen"/>
          <w:lang w:val="ka-GE"/>
        </w:rPr>
        <w:t>5</w:t>
      </w:r>
      <w:r w:rsidR="00062A0D" w:rsidRPr="00DF783E">
        <w:rPr>
          <w:rFonts w:ascii="Sylfaen" w:hAnsi="Sylfaen" w:cs="Sylfaen"/>
          <w:lang w:val="ka-GE"/>
        </w:rPr>
        <w:t xml:space="preserve"> პუნქტით გათვალისწინებული ქმედების განმეორებით ჩადენა იწვევს აუდიტორის/აუდიტორული ფირმის დაჯარიმებას:</w:t>
      </w:r>
    </w:p>
    <w:p w14:paraId="0DF0F203" w14:textId="25833E62" w:rsidR="00062A0D" w:rsidRPr="00DF783E" w:rsidRDefault="00062A0D" w:rsidP="00DF783E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lastRenderedPageBreak/>
        <w:t xml:space="preserve">  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აუდიტორი/აუდიტორული ფირმა </w:t>
      </w:r>
      <w:r w:rsidRPr="00DF783E">
        <w:rPr>
          <w:rFonts w:ascii="Sylfaen" w:hAnsi="Sylfaen"/>
          <w:lang w:val="ka-GE"/>
        </w:rPr>
        <w:t>– 600  ლარის ოდენობით;</w:t>
      </w:r>
    </w:p>
    <w:p w14:paraId="6F81258B" w14:textId="4BF8DEAC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აუდიტორი/აუდიტორული ფირმა </w:t>
      </w:r>
      <w:r w:rsidRPr="00DF783E">
        <w:rPr>
          <w:rFonts w:ascii="Sylfaen" w:hAnsi="Sylfaen"/>
          <w:lang w:val="ka-GE"/>
        </w:rPr>
        <w:t>– 500 ლარის ოდენობით;</w:t>
      </w:r>
    </w:p>
    <w:p w14:paraId="488A3823" w14:textId="49BF53A6" w:rsidR="00062A0D" w:rsidRPr="00DF783E" w:rsidRDefault="00062A0D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 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აუდიტორი/აუდიტორული ფირმა </w:t>
      </w:r>
      <w:r w:rsidRPr="00DF783E">
        <w:rPr>
          <w:rFonts w:ascii="Sylfaen" w:hAnsi="Sylfaen"/>
          <w:lang w:val="ka-GE"/>
        </w:rPr>
        <w:t>– 400 ლარის ოდენობით;</w:t>
      </w:r>
    </w:p>
    <w:p w14:paraId="18209F25" w14:textId="34934D4F" w:rsidR="00062A0D" w:rsidRDefault="00062A0D" w:rsidP="00DF783E">
      <w:pPr>
        <w:pStyle w:val="ListParagraph"/>
        <w:spacing w:after="0"/>
        <w:jc w:val="both"/>
        <w:rPr>
          <w:rFonts w:ascii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აუდიტორი/აუდიტორული ფირმა - </w:t>
      </w:r>
      <w:r w:rsidR="00DC079F" w:rsidRPr="00DF783E">
        <w:rPr>
          <w:rFonts w:ascii="Sylfaen" w:hAnsi="Sylfaen" w:cs="Sylfaen"/>
          <w:lang w:val="ka-GE"/>
        </w:rPr>
        <w:t>3</w:t>
      </w:r>
      <w:r w:rsidRPr="00DF783E">
        <w:rPr>
          <w:rFonts w:ascii="Sylfaen" w:hAnsi="Sylfaen" w:cs="Sylfaen"/>
          <w:lang w:val="ka-GE"/>
        </w:rPr>
        <w:t xml:space="preserve">00 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ლარის ოდენობით.</w:t>
      </w:r>
    </w:p>
    <w:p w14:paraId="4CD53D10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57A123C0" w14:textId="712C5567" w:rsidR="001017E0" w:rsidRPr="00144439" w:rsidRDefault="00242A35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8. </w:t>
      </w:r>
      <w:r w:rsidR="001017E0" w:rsidRPr="00DF783E">
        <w:rPr>
          <w:rFonts w:ascii="Sylfaen" w:hAnsi="Sylfaen" w:cs="Sylfaen"/>
          <w:lang w:val="ka-GE"/>
        </w:rPr>
        <w:t>აუდიტორმა/აუდიტორულმა ფირმამ არ წარადგინა შემოსავლების და დასაქმებულების შესახებ ინფორმაცია იწვევს  აუდიტორის/აუდიტორული ფირმის დაჯარიმებას:</w:t>
      </w:r>
    </w:p>
    <w:p w14:paraId="5BE56CFE" w14:textId="0D389367" w:rsidR="001017E0" w:rsidRPr="00DF783E" w:rsidRDefault="00920358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>ა</w:t>
      </w:r>
      <w:r w:rsidR="001017E0" w:rsidRPr="00DF783E">
        <w:rPr>
          <w:rFonts w:ascii="Sylfaen" w:hAnsi="Sylfaen"/>
          <w:lang w:val="ka-GE"/>
        </w:rPr>
        <w:t xml:space="preserve">) </w:t>
      </w:r>
      <w:r w:rsidR="001017E0" w:rsidRPr="00DF783E">
        <w:rPr>
          <w:rFonts w:ascii="Sylfaen" w:hAnsi="Sylfaen" w:cs="Sylfaen"/>
          <w:lang w:val="ka-GE"/>
        </w:rPr>
        <w:t>A</w:t>
      </w:r>
      <w:r w:rsidR="001017E0" w:rsidRPr="00DF783E">
        <w:rPr>
          <w:rFonts w:ascii="Sylfaen" w:hAnsi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="001017E0" w:rsidRPr="00DF783E">
        <w:rPr>
          <w:rFonts w:ascii="Sylfaen" w:hAnsi="Sylfaen"/>
          <w:lang w:val="ka-GE"/>
        </w:rPr>
        <w:t xml:space="preserve">–1000 </w:t>
      </w:r>
      <w:r w:rsidR="001017E0" w:rsidRPr="00DF783E">
        <w:rPr>
          <w:rFonts w:ascii="Sylfaen" w:hAnsi="Sylfaen" w:cs="Sylfaen"/>
          <w:lang w:val="ka-GE"/>
        </w:rPr>
        <w:t>ლარი;</w:t>
      </w:r>
      <w:r w:rsidR="001017E0" w:rsidRPr="00DF783E">
        <w:rPr>
          <w:rFonts w:ascii="Sylfaen" w:hAnsi="Sylfaen"/>
          <w:lang w:val="ka-GE"/>
        </w:rPr>
        <w:t xml:space="preserve"> </w:t>
      </w:r>
    </w:p>
    <w:p w14:paraId="0B9329DD" w14:textId="5BE276C6" w:rsidR="001017E0" w:rsidRPr="00DF783E" w:rsidRDefault="00920358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>ბ</w:t>
      </w:r>
      <w:r w:rsidR="001017E0" w:rsidRPr="00DF783E">
        <w:rPr>
          <w:rFonts w:ascii="Sylfaen" w:hAnsi="Sylfaen"/>
          <w:lang w:val="ka-GE"/>
        </w:rPr>
        <w:t xml:space="preserve">) </w:t>
      </w:r>
      <w:r w:rsidR="001017E0" w:rsidRPr="00DF783E">
        <w:rPr>
          <w:rFonts w:ascii="Sylfaen" w:hAnsi="Sylfaen" w:cs="Sylfaen"/>
          <w:lang w:val="ka-GE"/>
        </w:rPr>
        <w:t>B</w:t>
      </w:r>
      <w:r w:rsidR="001017E0" w:rsidRPr="00DF783E">
        <w:rPr>
          <w:rFonts w:ascii="Sylfaen" w:hAnsi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="001017E0" w:rsidRPr="00DF783E">
        <w:rPr>
          <w:rFonts w:ascii="Sylfaen" w:hAnsi="Sylfaen"/>
          <w:lang w:val="ka-GE"/>
        </w:rPr>
        <w:t>– 900 ლარი;</w:t>
      </w:r>
    </w:p>
    <w:p w14:paraId="27B9B1BE" w14:textId="10A05AB1" w:rsidR="001017E0" w:rsidRPr="00DF783E" w:rsidRDefault="00920358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>გ</w:t>
      </w:r>
      <w:r w:rsidR="001017E0" w:rsidRPr="00DF783E">
        <w:rPr>
          <w:rFonts w:ascii="Sylfaen" w:hAnsi="Sylfaen"/>
          <w:lang w:val="ka-GE"/>
        </w:rPr>
        <w:t xml:space="preserve">) </w:t>
      </w:r>
      <w:r w:rsidR="001017E0" w:rsidRPr="00DF783E">
        <w:rPr>
          <w:rFonts w:ascii="Sylfaen" w:hAnsi="Sylfaen" w:cs="Sylfaen"/>
          <w:lang w:val="ka-GE"/>
        </w:rPr>
        <w:t>C</w:t>
      </w:r>
      <w:r w:rsidR="001017E0" w:rsidRPr="00DF783E">
        <w:rPr>
          <w:rFonts w:ascii="Sylfaen" w:hAnsi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="001017E0" w:rsidRPr="00DF783E">
        <w:rPr>
          <w:rFonts w:ascii="Sylfaen" w:hAnsi="Sylfaen"/>
          <w:lang w:val="ka-GE"/>
        </w:rPr>
        <w:t>– 800 ლარი;</w:t>
      </w:r>
    </w:p>
    <w:p w14:paraId="19E4912E" w14:textId="1502441B" w:rsidR="001017E0" w:rsidRDefault="00920358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>დ</w:t>
      </w:r>
      <w:r w:rsidR="001017E0" w:rsidRPr="00DF783E">
        <w:rPr>
          <w:rFonts w:ascii="Sylfaen" w:hAnsi="Sylfaen"/>
          <w:lang w:val="ka-GE"/>
        </w:rPr>
        <w:t xml:space="preserve">) </w:t>
      </w:r>
      <w:r w:rsidR="001017E0" w:rsidRPr="00DF783E">
        <w:rPr>
          <w:rFonts w:ascii="Sylfaen" w:hAnsi="Sylfaen" w:cs="Sylfaen"/>
          <w:lang w:val="ka-GE"/>
        </w:rPr>
        <w:t>D</w:t>
      </w:r>
      <w:r w:rsidR="001017E0" w:rsidRPr="00DF783E">
        <w:rPr>
          <w:rFonts w:ascii="Sylfaen" w:hAnsi="Sylfaen"/>
          <w:lang w:val="ka-GE"/>
        </w:rPr>
        <w:t xml:space="preserve"> </w:t>
      </w:r>
      <w:r w:rsidR="001017E0" w:rsidRPr="00DF783E">
        <w:rPr>
          <w:rFonts w:ascii="Sylfaen" w:hAnsi="Sylfaen" w:cs="Sylfaen"/>
          <w:lang w:val="ka-GE"/>
        </w:rPr>
        <w:t>ჯგუფში შემავალი აუდიტორული ფირმა - 700 ლარი</w:t>
      </w:r>
      <w:r w:rsidR="001017E0" w:rsidRPr="00DF783E">
        <w:rPr>
          <w:rFonts w:ascii="Sylfaen" w:hAnsi="Sylfaen"/>
          <w:lang w:val="ka-GE"/>
        </w:rPr>
        <w:t>.</w:t>
      </w:r>
    </w:p>
    <w:p w14:paraId="1942B0BC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70A24C4D" w14:textId="4A898867" w:rsidR="001017E0" w:rsidRPr="00144439" w:rsidRDefault="00242A35" w:rsidP="00144439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/>
          <w:lang w:val="ka-GE"/>
        </w:rPr>
        <w:t xml:space="preserve">9. </w:t>
      </w:r>
      <w:r w:rsidR="001017E0" w:rsidRPr="00DF783E">
        <w:rPr>
          <w:rFonts w:ascii="Sylfaen" w:hAnsi="Sylfaen"/>
          <w:lang w:val="ka-GE"/>
        </w:rPr>
        <w:t xml:space="preserve">შემოსავლების და დასაქმებულების შესახებ წარადგინა ინფორმაცია 1 აპრილის შემდგომ </w:t>
      </w:r>
      <w:r w:rsidR="001017E0" w:rsidRPr="00DF783E">
        <w:rPr>
          <w:rFonts w:ascii="Sylfaen" w:hAnsi="Sylfaen" w:cs="Sylfaen"/>
          <w:lang w:val="ka-GE"/>
        </w:rPr>
        <w:t>იწვევს  აუდიტორის/აუდიტორული ფირმის დაჯარიმებას:</w:t>
      </w:r>
    </w:p>
    <w:p w14:paraId="1D5627D3" w14:textId="77777777" w:rsidR="001017E0" w:rsidRPr="00DF783E" w:rsidRDefault="001017E0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ა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A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 xml:space="preserve">–  700  </w:t>
      </w:r>
      <w:r w:rsidRPr="00DF783E">
        <w:rPr>
          <w:rFonts w:ascii="Sylfaen" w:hAnsi="Sylfaen" w:cs="Sylfaen"/>
          <w:lang w:val="ka-GE"/>
        </w:rPr>
        <w:t>ლარი;</w:t>
      </w:r>
      <w:r w:rsidRPr="00DF783E">
        <w:rPr>
          <w:rFonts w:ascii="Sylfaen" w:hAnsi="Sylfaen"/>
          <w:lang w:val="ka-GE"/>
        </w:rPr>
        <w:t xml:space="preserve"> </w:t>
      </w:r>
    </w:p>
    <w:p w14:paraId="0D429B41" w14:textId="77777777" w:rsidR="001017E0" w:rsidRPr="00DF783E" w:rsidRDefault="001017E0" w:rsidP="00DF783E">
      <w:pPr>
        <w:pStyle w:val="ListParagraph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ბ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B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>– 600 ლარი;</w:t>
      </w:r>
    </w:p>
    <w:p w14:paraId="4F4AB8AC" w14:textId="77777777" w:rsidR="001017E0" w:rsidRPr="00DF783E" w:rsidRDefault="001017E0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გ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C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 xml:space="preserve">ჯგუფში შემავალი აუდიტორული ფირმა </w:t>
      </w:r>
      <w:r w:rsidRPr="00DF783E">
        <w:rPr>
          <w:rFonts w:ascii="Sylfaen" w:hAnsi="Sylfaen"/>
          <w:lang w:val="ka-GE"/>
        </w:rPr>
        <w:t>–  400 ლარი;</w:t>
      </w:r>
    </w:p>
    <w:p w14:paraId="368603B7" w14:textId="536B8A3A" w:rsidR="00062A0D" w:rsidRDefault="001017E0" w:rsidP="00DF783E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DF783E">
        <w:rPr>
          <w:rFonts w:ascii="Sylfaen" w:hAnsi="Sylfaen" w:cs="Sylfaen"/>
          <w:lang w:val="ka-GE"/>
        </w:rPr>
        <w:t>დ</w:t>
      </w:r>
      <w:r w:rsidRPr="00DF783E">
        <w:rPr>
          <w:rFonts w:ascii="Sylfaen" w:hAnsi="Sylfaen"/>
          <w:lang w:val="ka-GE"/>
        </w:rPr>
        <w:t xml:space="preserve">) </w:t>
      </w:r>
      <w:r w:rsidRPr="00DF783E">
        <w:rPr>
          <w:rFonts w:ascii="Sylfaen" w:hAnsi="Sylfaen" w:cs="Sylfaen"/>
          <w:lang w:val="ka-GE"/>
        </w:rPr>
        <w:t>D</w:t>
      </w:r>
      <w:r w:rsidRPr="00DF783E">
        <w:rPr>
          <w:rFonts w:ascii="Sylfaen" w:hAnsi="Sylfaen"/>
          <w:lang w:val="ka-GE"/>
        </w:rPr>
        <w:t xml:space="preserve"> </w:t>
      </w:r>
      <w:r w:rsidRPr="00DF783E">
        <w:rPr>
          <w:rFonts w:ascii="Sylfaen" w:hAnsi="Sylfaen" w:cs="Sylfaen"/>
          <w:lang w:val="ka-GE"/>
        </w:rPr>
        <w:t>ჯგუფში შემავალი აუდიტორული ფირმა -  200 ლარი</w:t>
      </w:r>
      <w:r w:rsidRPr="00DF783E">
        <w:rPr>
          <w:rFonts w:ascii="Sylfaen" w:hAnsi="Sylfaen"/>
          <w:lang w:val="ka-GE"/>
        </w:rPr>
        <w:t>.</w:t>
      </w:r>
    </w:p>
    <w:p w14:paraId="41BF316E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72381315" w14:textId="77777777" w:rsidR="00455FF1" w:rsidRDefault="00242A35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>10.</w:t>
      </w:r>
      <w:r w:rsidR="00BE7050" w:rsidRPr="00DF783E">
        <w:rPr>
          <w:rFonts w:ascii="Sylfaen" w:hAnsi="Sylfaen" w:cs="Sylfaen"/>
          <w:lang w:val="ka-GE"/>
        </w:rPr>
        <w:t xml:space="preserve"> </w:t>
      </w:r>
      <w:r w:rsidR="00825D89" w:rsidRPr="00DF783E">
        <w:rPr>
          <w:rFonts w:ascii="Sylfaen" w:hAnsi="Sylfaen" w:cs="Sylfaen"/>
          <w:lang w:val="ka-GE"/>
        </w:rPr>
        <w:t xml:space="preserve">აუდიტორმა შეიცვალა პროფესიული ორგანიზაცია და </w:t>
      </w:r>
      <w:r w:rsidR="00062A0D" w:rsidRPr="00DF783E">
        <w:rPr>
          <w:rFonts w:ascii="Sylfaen" w:hAnsi="Sylfaen" w:cs="Sylfaen"/>
          <w:lang w:val="ka-GE"/>
        </w:rPr>
        <w:t>ინფორმაცია კანონით დადგენილ ვადაში არ წარუდგინა სამსახურს იწვევს აუდიტორის დაჯარიმებას 100  ლარის ოდენობით</w:t>
      </w:r>
      <w:r w:rsidR="00C51F3B" w:rsidRPr="00DF783E">
        <w:rPr>
          <w:rFonts w:ascii="Sylfaen" w:hAnsi="Sylfaen" w:cs="Sylfaen"/>
          <w:lang w:val="ka-GE"/>
        </w:rPr>
        <w:t>.</w:t>
      </w:r>
    </w:p>
    <w:p w14:paraId="16C6F6DB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3244F30B" w14:textId="77777777" w:rsidR="00455FF1" w:rsidRDefault="00242A35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11. </w:t>
      </w:r>
      <w:r w:rsidR="00062A0D" w:rsidRPr="00DF783E">
        <w:rPr>
          <w:rFonts w:ascii="Sylfaen" w:hAnsi="Sylfaen" w:cs="Sylfaen"/>
          <w:lang w:val="ka-GE"/>
        </w:rPr>
        <w:t>ფიქსირდება წყვეტა ახალ პროფესიულ ორგანიზაციაში გაწევრიანებამდე, თუმცა  გამოვლენისას აკმაყოფილებს სარეგისტრაციო პირობებს, იწვევს აუდიტორის დაჯარიმებას 200 ლარის ოდენობით</w:t>
      </w:r>
      <w:r w:rsidR="00C51F3B" w:rsidRPr="00DF783E">
        <w:rPr>
          <w:rFonts w:ascii="Sylfaen" w:hAnsi="Sylfaen" w:cs="Sylfaen"/>
          <w:lang w:val="ka-GE"/>
        </w:rPr>
        <w:t>.</w:t>
      </w:r>
    </w:p>
    <w:p w14:paraId="401770F8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00236210" w14:textId="1A2CB48E" w:rsidR="00062A0D" w:rsidRPr="00455FF1" w:rsidRDefault="00242A35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"/>
          <w:lang w:val="ka-GE"/>
        </w:rPr>
        <w:t xml:space="preserve">12. </w:t>
      </w:r>
      <w:r w:rsidR="00062A0D" w:rsidRPr="00DF783E">
        <w:rPr>
          <w:rFonts w:ascii="Sylfaen" w:hAnsi="Sylfaen" w:cs="Sylfaen"/>
          <w:lang w:val="ka-GE"/>
        </w:rPr>
        <w:t>აუდიტორი აღარ არის პროფესიული ორგანიზაციის წევრი, შესაბამისად ცვლილების შემდეგ აღარ აკმაყოფილებს სარეგისტრაციო პირობებს,</w:t>
      </w:r>
      <w:r w:rsidR="00190054" w:rsidRPr="00DF783E">
        <w:rPr>
          <w:rFonts w:ascii="Sylfaen" w:hAnsi="Sylfaen" w:cs="Sylfaen"/>
          <w:lang w:val="ka-GE"/>
        </w:rPr>
        <w:t xml:space="preserve"> </w:t>
      </w:r>
      <w:r w:rsidR="00062A0D" w:rsidRPr="00DF783E">
        <w:rPr>
          <w:rFonts w:ascii="Sylfaen" w:hAnsi="Sylfaen" w:cs="Sylfaen"/>
          <w:lang w:val="ka-GE"/>
        </w:rPr>
        <w:t>იწვევს რეგისტრაციის გაუქმებას.</w:t>
      </w:r>
    </w:p>
    <w:p w14:paraId="1A09DC4F" w14:textId="77777777" w:rsidR="00455FF1" w:rsidRDefault="00455FF1" w:rsidP="00DF78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,Bold"/>
          <w:b/>
          <w:bCs/>
          <w:lang w:val="ka-GE"/>
        </w:rPr>
      </w:pPr>
    </w:p>
    <w:p w14:paraId="17B980B2" w14:textId="5E55BB93" w:rsidR="00865ED7" w:rsidRPr="00DF783E" w:rsidRDefault="00865ED7" w:rsidP="00DF78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,Bold"/>
          <w:b/>
          <w:bCs/>
          <w:lang w:val="ka-GE"/>
        </w:rPr>
      </w:pPr>
      <w:r w:rsidRPr="00DF783E">
        <w:rPr>
          <w:rFonts w:ascii="Sylfaen,Bold" w:hAnsi="Sylfaen,Bold" w:cs="Sylfaen,Bold"/>
          <w:b/>
          <w:bCs/>
          <w:lang w:val="ka-GE"/>
        </w:rPr>
        <w:t>მუხლი 5</w:t>
      </w:r>
      <w:r w:rsidRPr="00DF783E">
        <w:rPr>
          <w:rFonts w:ascii="Sylfaen" w:hAnsi="Sylfaen" w:cs="Sylfaen"/>
          <w:lang w:val="ka-GE"/>
        </w:rPr>
        <w:t xml:space="preserve">. </w:t>
      </w:r>
      <w:r w:rsidRPr="00DF783E">
        <w:rPr>
          <w:rFonts w:ascii="Sylfaen,Bold" w:hAnsi="Sylfaen,Bold" w:cs="Sylfaen,Bold"/>
          <w:b/>
          <w:bCs/>
          <w:lang w:val="ka-GE"/>
        </w:rPr>
        <w:t>სანქციის საჯარო გამოქვეყნება</w:t>
      </w:r>
    </w:p>
    <w:p w14:paraId="77D0989C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"/>
          <w:lang w:val="ka-GE"/>
        </w:rPr>
      </w:pPr>
    </w:p>
    <w:p w14:paraId="249A487A" w14:textId="77777777" w:rsidR="00455FF1" w:rsidRDefault="00B249E2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,Bold"/>
          <w:bCs/>
          <w:lang w:val="ka-GE"/>
        </w:rPr>
        <w:t>1. სამსახური ადმინისტრაციულ აქტს, რომელიც აუდიტორს/აუდიტორულ ფირმას სანქციას აკისრებს, ძალაში შესვლისა და იმ სუბიექტის ინფორმირების შემდეგ, რომელსაც სანქცია დაეკისრა, დაუყოვნებლივ, არანაკლებ 5 წლის ვადით აქვეყნებს ოფიციალურ ვებ-გვერდზე (www.saras.gov.ge) მხარეების მიერ ამ გადაწყვეტილების გასაჩივრების შესახებ ინფორმაციის (ასეთის არსებობის შემთხვევაში) მითითებით.</w:t>
      </w:r>
    </w:p>
    <w:p w14:paraId="6B01BA64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</w:p>
    <w:p w14:paraId="28A649E7" w14:textId="4DDB2405" w:rsidR="00144439" w:rsidRPr="00455FF1" w:rsidRDefault="00B249E2" w:rsidP="00455FF1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F783E">
        <w:rPr>
          <w:rFonts w:ascii="Sylfaen" w:hAnsi="Sylfaen" w:cs="Sylfaen,Bold"/>
          <w:bCs/>
          <w:lang w:val="ka-GE"/>
        </w:rPr>
        <w:t>2. ინფორმაციის გამოქვეყნება წარმოებს „პერსონალურ მონაცემთა დაცვის შესახებ“ საქართველოს კანონის შესაბამისად.</w:t>
      </w:r>
    </w:p>
    <w:p w14:paraId="27E34590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259357A6" w14:textId="77777777" w:rsidR="00144439" w:rsidRDefault="00DF783E" w:rsidP="0014443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proofErr w:type="spellStart"/>
      <w:r w:rsidRPr="00DE64A5">
        <w:rPr>
          <w:rFonts w:ascii="Sylfaen" w:hAnsi="Sylfaen"/>
          <w:b/>
        </w:rPr>
        <w:t>მუხლი</w:t>
      </w:r>
      <w:proofErr w:type="spellEnd"/>
      <w:r w:rsidRPr="00DE64A5">
        <w:rPr>
          <w:rFonts w:ascii="Sylfaen" w:hAnsi="Sylfaen"/>
          <w:b/>
        </w:rPr>
        <w:t xml:space="preserve"> </w:t>
      </w:r>
      <w:r w:rsidRPr="00DE64A5">
        <w:rPr>
          <w:rFonts w:ascii="Sylfaen" w:hAnsi="Sylfaen"/>
          <w:b/>
          <w:lang w:val="ka-GE"/>
        </w:rPr>
        <w:t>6</w:t>
      </w:r>
      <w:r w:rsidRPr="00DE64A5">
        <w:rPr>
          <w:rFonts w:ascii="Sylfaen" w:hAnsi="Sylfaen"/>
          <w:b/>
        </w:rPr>
        <w:t xml:space="preserve">. </w:t>
      </w:r>
      <w:proofErr w:type="spellStart"/>
      <w:r w:rsidRPr="00DE64A5">
        <w:rPr>
          <w:rFonts w:ascii="Sylfaen" w:hAnsi="Sylfaen"/>
          <w:b/>
        </w:rPr>
        <w:t>პასუხისმგებლობის</w:t>
      </w:r>
      <w:proofErr w:type="spellEnd"/>
      <w:r w:rsidRPr="00DE64A5">
        <w:rPr>
          <w:rFonts w:ascii="Sylfaen" w:hAnsi="Sylfaen"/>
          <w:b/>
        </w:rPr>
        <w:t xml:space="preserve"> </w:t>
      </w:r>
      <w:proofErr w:type="spellStart"/>
      <w:r w:rsidRPr="00DE64A5">
        <w:rPr>
          <w:rFonts w:ascii="Sylfaen" w:hAnsi="Sylfaen"/>
          <w:b/>
        </w:rPr>
        <w:t>დაკისრება</w:t>
      </w:r>
      <w:proofErr w:type="spellEnd"/>
      <w:r w:rsidRPr="00DE64A5">
        <w:rPr>
          <w:rFonts w:ascii="Sylfaen" w:hAnsi="Sylfaen"/>
          <w:b/>
        </w:rPr>
        <w:t xml:space="preserve"> </w:t>
      </w:r>
      <w:proofErr w:type="spellStart"/>
      <w:r w:rsidRPr="00DE64A5">
        <w:rPr>
          <w:rFonts w:ascii="Sylfaen" w:hAnsi="Sylfaen"/>
          <w:b/>
        </w:rPr>
        <w:t>სდპ-ისათვის</w:t>
      </w:r>
      <w:proofErr w:type="spellEnd"/>
      <w:r w:rsidRPr="00DE64A5">
        <w:rPr>
          <w:rFonts w:ascii="Sylfaen" w:hAnsi="Sylfaen"/>
          <w:b/>
        </w:rPr>
        <w:t xml:space="preserve">, </w:t>
      </w:r>
      <w:proofErr w:type="spellStart"/>
      <w:r w:rsidRPr="00DE64A5">
        <w:rPr>
          <w:rFonts w:ascii="Sylfaen" w:hAnsi="Sylfaen"/>
          <w:b/>
        </w:rPr>
        <w:t>პირველი</w:t>
      </w:r>
      <w:proofErr w:type="spellEnd"/>
      <w:r w:rsidRPr="00DE64A5">
        <w:rPr>
          <w:rFonts w:ascii="Sylfaen" w:hAnsi="Sylfaen"/>
          <w:b/>
        </w:rPr>
        <w:t xml:space="preserve">, </w:t>
      </w:r>
      <w:proofErr w:type="spellStart"/>
      <w:r w:rsidRPr="00DE64A5">
        <w:rPr>
          <w:rFonts w:ascii="Sylfaen" w:hAnsi="Sylfaen"/>
          <w:b/>
        </w:rPr>
        <w:t>მეორე</w:t>
      </w:r>
      <w:proofErr w:type="spellEnd"/>
      <w:r w:rsidRPr="00DE64A5">
        <w:rPr>
          <w:rFonts w:ascii="Sylfaen" w:hAnsi="Sylfaen"/>
          <w:b/>
        </w:rPr>
        <w:t xml:space="preserve">, </w:t>
      </w:r>
      <w:proofErr w:type="spellStart"/>
      <w:r w:rsidRPr="00DE64A5">
        <w:rPr>
          <w:rFonts w:ascii="Sylfaen" w:hAnsi="Sylfaen"/>
          <w:b/>
        </w:rPr>
        <w:t>მესამე</w:t>
      </w:r>
      <w:proofErr w:type="spellEnd"/>
      <w:r w:rsidRPr="00DE64A5">
        <w:rPr>
          <w:rFonts w:ascii="Sylfaen" w:hAnsi="Sylfaen"/>
          <w:b/>
        </w:rPr>
        <w:t xml:space="preserve"> </w:t>
      </w:r>
      <w:proofErr w:type="spellStart"/>
      <w:r w:rsidRPr="00DE64A5">
        <w:rPr>
          <w:rFonts w:ascii="Sylfaen" w:hAnsi="Sylfaen"/>
          <w:b/>
        </w:rPr>
        <w:t>და</w:t>
      </w:r>
      <w:proofErr w:type="spellEnd"/>
      <w:r w:rsidRPr="00DE64A5">
        <w:rPr>
          <w:rFonts w:ascii="Sylfaen" w:hAnsi="Sylfaen"/>
          <w:b/>
        </w:rPr>
        <w:t xml:space="preserve"> </w:t>
      </w:r>
      <w:proofErr w:type="spellStart"/>
      <w:r w:rsidRPr="00DE64A5">
        <w:rPr>
          <w:rFonts w:ascii="Sylfaen" w:hAnsi="Sylfaen"/>
          <w:b/>
        </w:rPr>
        <w:t>მეოთხე</w:t>
      </w:r>
      <w:proofErr w:type="spellEnd"/>
      <w:r w:rsidRPr="00DE64A5">
        <w:rPr>
          <w:rFonts w:ascii="Sylfaen" w:hAnsi="Sylfaen"/>
          <w:b/>
        </w:rPr>
        <w:t xml:space="preserve"> </w:t>
      </w:r>
      <w:proofErr w:type="spellStart"/>
      <w:r w:rsidRPr="00DE64A5">
        <w:rPr>
          <w:rFonts w:ascii="Sylfaen" w:hAnsi="Sylfaen"/>
          <w:b/>
        </w:rPr>
        <w:t>კატეგორიის</w:t>
      </w:r>
      <w:proofErr w:type="spellEnd"/>
      <w:r w:rsidRPr="00DE64A5">
        <w:rPr>
          <w:rFonts w:ascii="Sylfaen" w:hAnsi="Sylfaen"/>
          <w:b/>
        </w:rPr>
        <w:t xml:space="preserve"> </w:t>
      </w:r>
      <w:proofErr w:type="spellStart"/>
      <w:r w:rsidRPr="00DE64A5">
        <w:rPr>
          <w:rFonts w:ascii="Sylfaen" w:hAnsi="Sylfaen"/>
          <w:b/>
        </w:rPr>
        <w:t>საწარმოების</w:t>
      </w:r>
      <w:proofErr w:type="spellEnd"/>
      <w:r w:rsidRPr="00DE64A5">
        <w:rPr>
          <w:rFonts w:ascii="Sylfaen" w:hAnsi="Sylfaen"/>
          <w:b/>
        </w:rPr>
        <w:t xml:space="preserve"> </w:t>
      </w:r>
      <w:proofErr w:type="spellStart"/>
      <w:r w:rsidRPr="00DE64A5">
        <w:rPr>
          <w:rFonts w:ascii="Sylfaen" w:hAnsi="Sylfaen"/>
          <w:b/>
        </w:rPr>
        <w:t>მიმართ</w:t>
      </w:r>
      <w:proofErr w:type="spellEnd"/>
      <w:r w:rsidRPr="00DE64A5">
        <w:rPr>
          <w:rFonts w:ascii="Sylfaen" w:hAnsi="Sylfaen"/>
          <w:b/>
        </w:rPr>
        <w:t>.</w:t>
      </w:r>
    </w:p>
    <w:p w14:paraId="3FAF7C3F" w14:textId="77777777" w:rsidR="00144439" w:rsidRDefault="00144439" w:rsidP="0014443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6D8987B4" w14:textId="77777777" w:rsidR="00455FF1" w:rsidRDefault="00DF783E" w:rsidP="0014443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hAnsi="Sylfaen"/>
        </w:rPr>
        <w:lastRenderedPageBreak/>
        <w:t xml:space="preserve">1. </w:t>
      </w:r>
      <w:proofErr w:type="spellStart"/>
      <w:r w:rsidRPr="00DE64A5">
        <w:rPr>
          <w:rFonts w:ascii="Sylfaen" w:hAnsi="Sylfaen"/>
        </w:rPr>
        <w:t>კანონისა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და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საფუძველზე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მარეგულირებელი</w:t>
      </w:r>
      <w:proofErr w:type="spellEnd"/>
      <w:r w:rsidRPr="00DE64A5">
        <w:rPr>
          <w:rFonts w:ascii="Sylfaen" w:hAnsi="Sylfaen"/>
        </w:rPr>
        <w:t>/</w:t>
      </w:r>
      <w:proofErr w:type="spellStart"/>
      <w:r w:rsidRPr="00DE64A5">
        <w:rPr>
          <w:rFonts w:ascii="Sylfaen" w:hAnsi="Sylfaen"/>
        </w:rPr>
        <w:t>საზედამხედველო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ორგანოს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მიერ</w:t>
      </w:r>
      <w:proofErr w:type="spellEnd"/>
      <w:r w:rsidR="00144439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გამოცემული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სამართლებრივი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აქტის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მოთხოვნების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დარღვევისათვის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მარეგულირებელი</w:t>
      </w:r>
      <w:proofErr w:type="spellEnd"/>
      <w:r w:rsidRPr="00DE64A5">
        <w:rPr>
          <w:rFonts w:ascii="Sylfaen" w:hAnsi="Sylfaen"/>
        </w:rPr>
        <w:t>/</w:t>
      </w:r>
      <w:proofErr w:type="spellStart"/>
      <w:r w:rsidRPr="00DE64A5">
        <w:rPr>
          <w:rFonts w:ascii="Sylfaen" w:hAnsi="Sylfaen"/>
        </w:rPr>
        <w:t>საზედამხედველო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ორგანოს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რეგულირებისადმი</w:t>
      </w:r>
      <w:proofErr w:type="spellEnd"/>
      <w:r w:rsidRPr="00DE64A5">
        <w:rPr>
          <w:rFonts w:ascii="Sylfaen" w:hAnsi="Sylfaen"/>
        </w:rPr>
        <w:t>/</w:t>
      </w:r>
      <w:proofErr w:type="spellStart"/>
      <w:r w:rsidRPr="00DE64A5">
        <w:rPr>
          <w:rFonts w:ascii="Sylfaen" w:hAnsi="Sylfaen"/>
        </w:rPr>
        <w:t>ზედამხედველობისადმი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დაქვემდებარებული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სუბიექტის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მიმართ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გამოსაყენებელ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სანქციებს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განსაზღვრავს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შესაბამისი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მარეგულირებელი</w:t>
      </w:r>
      <w:proofErr w:type="spellEnd"/>
      <w:r w:rsidRPr="00DE64A5">
        <w:rPr>
          <w:rFonts w:ascii="Sylfaen" w:hAnsi="Sylfaen"/>
        </w:rPr>
        <w:t>/</w:t>
      </w:r>
      <w:proofErr w:type="spellStart"/>
      <w:r w:rsidRPr="00DE64A5">
        <w:rPr>
          <w:rFonts w:ascii="Sylfaen" w:hAnsi="Sylfaen"/>
        </w:rPr>
        <w:t>საზედამხედველო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ორგანო</w:t>
      </w:r>
      <w:proofErr w:type="spellEnd"/>
      <w:r w:rsidRPr="00DE64A5">
        <w:rPr>
          <w:rFonts w:ascii="Sylfaen" w:hAnsi="Sylfaen"/>
        </w:rPr>
        <w:t>.</w:t>
      </w:r>
    </w:p>
    <w:p w14:paraId="28598302" w14:textId="77777777" w:rsidR="00455FF1" w:rsidRDefault="00455FF1" w:rsidP="0014443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50C924B9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hAnsi="Sylfaen"/>
        </w:rPr>
        <w:t xml:space="preserve">2.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მე-3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მე-8 </w:t>
      </w:r>
      <w:proofErr w:type="spellStart"/>
      <w:r w:rsidRPr="00DE64A5">
        <w:rPr>
          <w:rFonts w:ascii="Sylfaen" w:eastAsia="Sylfaen" w:hAnsi="Sylfaen" w:cs="Sylfaen"/>
        </w:rPr>
        <w:t>პუნქტით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გათვალისწინებული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ბუღალტრული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აღრიცხვისა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="00450F23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ფინანსური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წარმოებისა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კონსოლიდაციის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წესების</w:t>
      </w:r>
      <w:proofErr w:type="spellEnd"/>
      <w:r w:rsidRPr="00DE64A5">
        <w:rPr>
          <w:rFonts w:ascii="Sylfaen" w:eastAsia="Sylfaen" w:hAnsi="Sylfaen" w:cs="Sylfaen"/>
        </w:rPr>
        <w:t xml:space="preserve">, მე-7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>, მე-</w:t>
      </w:r>
      <w:proofErr w:type="gramStart"/>
      <w:r w:rsidRPr="00DE64A5">
        <w:rPr>
          <w:rFonts w:ascii="Sylfaen" w:eastAsia="Sylfaen" w:hAnsi="Sylfaen" w:cs="Sylfaen"/>
        </w:rPr>
        <w:t xml:space="preserve">8 </w:t>
      </w:r>
      <w:r w:rsidR="00450F23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proofErr w:type="gramEnd"/>
      <w:r w:rsidRPr="00DE64A5">
        <w:rPr>
          <w:rFonts w:ascii="Sylfaen" w:eastAsia="Sylfaen" w:hAnsi="Sylfaen" w:cs="Sylfaen"/>
        </w:rPr>
        <w:t xml:space="preserve">, მე-9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მე-2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მე-4 </w:t>
      </w:r>
      <w:proofErr w:type="spellStart"/>
      <w:r w:rsidRPr="00DE64A5">
        <w:rPr>
          <w:rFonts w:ascii="Sylfaen" w:eastAsia="Sylfaen" w:hAnsi="Sylfaen" w:cs="Sylfaen"/>
        </w:rPr>
        <w:t>პუნქტებისა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მე-16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მე-11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შეუსრულებლობა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აუდიტორული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შემოწმების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ჩატარებისათვის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თავის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არიდება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გამოიწვევს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სანქცირებას</w:t>
      </w:r>
      <w:proofErr w:type="spellEnd"/>
      <w:r w:rsidRPr="00DE64A5">
        <w:rPr>
          <w:rFonts w:ascii="Sylfaen" w:eastAsia="Sylfaen" w:hAnsi="Sylfaen" w:cs="Sylfaen"/>
        </w:rPr>
        <w:t xml:space="preserve">. </w:t>
      </w:r>
    </w:p>
    <w:p w14:paraId="472AF406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47013411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3. </w:t>
      </w:r>
      <w:proofErr w:type="spellStart"/>
      <w:r w:rsidRPr="00DE64A5">
        <w:rPr>
          <w:rFonts w:ascii="Sylfaen" w:eastAsia="Sylfaen" w:hAnsi="Sylfaen" w:cs="Sylfaen"/>
        </w:rPr>
        <w:t>ამ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წესის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მიზნებისთვის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სდპ-ად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ითვლება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მე-2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 „</w:t>
      </w:r>
      <w:proofErr w:type="gramStart"/>
      <w:r w:rsidRPr="00DE64A5">
        <w:rPr>
          <w:rFonts w:ascii="Sylfaen" w:eastAsia="Sylfaen" w:hAnsi="Sylfaen" w:cs="Sylfaen"/>
        </w:rPr>
        <w:t xml:space="preserve">ყ“ </w:t>
      </w:r>
      <w:proofErr w:type="spellStart"/>
      <w:r w:rsidRPr="00DE64A5">
        <w:rPr>
          <w:rFonts w:ascii="Sylfaen" w:eastAsia="Sylfaen" w:hAnsi="Sylfaen" w:cs="Sylfaen"/>
        </w:rPr>
        <w:t>ქვეპუნქტით</w:t>
      </w:r>
      <w:proofErr w:type="spellEnd"/>
      <w:proofErr w:type="gram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განსაზღვრული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იურიდიული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პირი</w:t>
      </w:r>
      <w:proofErr w:type="spellEnd"/>
      <w:r w:rsidRPr="00DE64A5">
        <w:rPr>
          <w:rFonts w:ascii="Sylfaen" w:eastAsia="Sylfaen" w:hAnsi="Sylfaen" w:cs="Sylfaen"/>
        </w:rPr>
        <w:t>.</w:t>
      </w:r>
    </w:p>
    <w:p w14:paraId="28530ACD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18CF1F07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>4.</w:t>
      </w:r>
      <w:r w:rsidR="00A64A40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სამსახური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დისკრეციული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უფლებამოსილების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ფარგლებში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წერილობითი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გაფრთხილებით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r w:rsidR="00FD78F6" w:rsidRPr="00DE64A5">
        <w:rPr>
          <w:rFonts w:ascii="Sylfaen" w:eastAsia="Sylfaen" w:hAnsi="Sylfaen" w:cs="Sylfaen"/>
          <w:lang w:val="ka-GE"/>
        </w:rPr>
        <w:t xml:space="preserve">(ხოლო ამ პუნქტის ,,ა“ ქვეპუნქტით გათვალისწინებულ შემთხვევაში ხარვეზის აქტისა და წერილობითი გაფრთხილებით) </w:t>
      </w:r>
      <w:proofErr w:type="spellStart"/>
      <w:r w:rsidRPr="00DE64A5">
        <w:rPr>
          <w:rFonts w:ascii="Sylfaen" w:eastAsia="Sylfaen" w:hAnsi="Sylfaen" w:cs="Sylfaen"/>
        </w:rPr>
        <w:t>დადგენილი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შეუსრულებლობის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პასუხისმგებლობის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სახით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შესაბამისი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ზომითი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კატეგორიისთვის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განკუთვნილ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r w:rsidRPr="00DE64A5">
        <w:rPr>
          <w:rFonts w:ascii="Sylfaen" w:eastAsia="Sylfaen" w:hAnsi="Sylfaen" w:cs="Sylfaen"/>
          <w:b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აკისრებს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საწარმოს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26-ე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პუნქტით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გათვალისწინებული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ოდენობით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თუ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სახეზეა„ანგარიშგების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ვებგვერდზე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მომხმარებელთა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რეგისტრაციის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სუბიექტების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წარდგენისა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წარდგენილი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ინფორმაციის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გასაჯაროების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წესის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დამტკიცების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თაობაზე</w:t>
      </w:r>
      <w:proofErr w:type="spellEnd"/>
      <w:r w:rsidRPr="00DE64A5">
        <w:rPr>
          <w:rFonts w:ascii="Sylfaen" w:eastAsia="Sylfaen" w:hAnsi="Sylfaen" w:cs="Sylfaen"/>
        </w:rPr>
        <w:t xml:space="preserve">“ </w:t>
      </w:r>
      <w:proofErr w:type="spellStart"/>
      <w:r w:rsidRPr="00DE64A5">
        <w:rPr>
          <w:rFonts w:ascii="Sylfaen" w:eastAsia="Sylfaen" w:hAnsi="Sylfaen" w:cs="Sylfaen"/>
        </w:rPr>
        <w:t>ბუღალტრული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აღრიცხვის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ზედამხედველობის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სამსახურის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უფროსის</w:t>
      </w:r>
      <w:proofErr w:type="spellEnd"/>
      <w:r w:rsidRPr="00DE64A5">
        <w:rPr>
          <w:rFonts w:ascii="Sylfaen" w:eastAsia="Sylfaen" w:hAnsi="Sylfaen" w:cs="Sylfaen"/>
        </w:rPr>
        <w:t xml:space="preserve"> 2019 </w:t>
      </w:r>
      <w:proofErr w:type="spellStart"/>
      <w:r w:rsidRPr="00DE64A5">
        <w:rPr>
          <w:rFonts w:ascii="Sylfaen" w:eastAsia="Sylfaen" w:hAnsi="Sylfaen" w:cs="Sylfaen"/>
        </w:rPr>
        <w:t>წლის</w:t>
      </w:r>
      <w:proofErr w:type="spellEnd"/>
      <w:r w:rsidRPr="00DE64A5">
        <w:rPr>
          <w:rFonts w:ascii="Sylfaen" w:eastAsia="Sylfaen" w:hAnsi="Sylfaen" w:cs="Sylfaen"/>
        </w:rPr>
        <w:t xml:space="preserve"> 21 </w:t>
      </w:r>
      <w:proofErr w:type="spellStart"/>
      <w:r w:rsidRPr="00DE64A5">
        <w:rPr>
          <w:rFonts w:ascii="Sylfaen" w:eastAsia="Sylfaen" w:hAnsi="Sylfaen" w:cs="Sylfaen"/>
        </w:rPr>
        <w:t>მაისის</w:t>
      </w:r>
      <w:proofErr w:type="spellEnd"/>
      <w:r w:rsidRPr="00DE64A5">
        <w:rPr>
          <w:rFonts w:ascii="Sylfaen" w:eastAsia="Sylfaen" w:hAnsi="Sylfaen" w:cs="Sylfaen"/>
        </w:rPr>
        <w:t xml:space="preserve"> Nნ-6 </w:t>
      </w:r>
      <w:proofErr w:type="spellStart"/>
      <w:r w:rsidRPr="00DE64A5">
        <w:rPr>
          <w:rFonts w:ascii="Sylfaen" w:eastAsia="Sylfaen" w:hAnsi="Sylfaen" w:cs="Sylfaen"/>
        </w:rPr>
        <w:t>ბრძანების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დარღვევა</w:t>
      </w:r>
      <w:proofErr w:type="spellEnd"/>
      <w:r w:rsidR="000A3756" w:rsidRPr="00DE64A5">
        <w:rPr>
          <w:rFonts w:ascii="Sylfaen" w:eastAsia="Sylfaen" w:hAnsi="Sylfaen" w:cs="Sylfaen"/>
        </w:rPr>
        <w:t>.</w:t>
      </w:r>
    </w:p>
    <w:p w14:paraId="7F6AA459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15F93388" w14:textId="42301EAC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5. </w:t>
      </w:r>
      <w:proofErr w:type="spellStart"/>
      <w:r w:rsidRPr="00DE64A5">
        <w:rPr>
          <w:rFonts w:ascii="Sylfaen" w:eastAsia="Sylfaen" w:hAnsi="Sylfaen" w:cs="Sylfaen"/>
        </w:rPr>
        <w:t>ამ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მე-4 </w:t>
      </w:r>
      <w:proofErr w:type="spellStart"/>
      <w:r w:rsidRPr="00DE64A5">
        <w:rPr>
          <w:rFonts w:ascii="Sylfaen" w:eastAsia="Sylfaen" w:hAnsi="Sylfaen" w:cs="Sylfaen"/>
        </w:rPr>
        <w:t>პუნქტი</w:t>
      </w:r>
      <w:proofErr w:type="spellEnd"/>
      <w:r w:rsidR="007461C0" w:rsidRPr="00DE64A5">
        <w:rPr>
          <w:rFonts w:ascii="Sylfaen" w:eastAsia="Sylfaen" w:hAnsi="Sylfaen" w:cs="Sylfaen"/>
          <w:lang w:val="ka-GE"/>
        </w:rPr>
        <w:t xml:space="preserve">თ </w:t>
      </w:r>
      <w:proofErr w:type="spellStart"/>
      <w:r w:rsidRPr="00DE64A5">
        <w:rPr>
          <w:rFonts w:ascii="Sylfaen" w:eastAsia="Sylfaen" w:hAnsi="Sylfaen" w:cs="Sylfaen"/>
        </w:rPr>
        <w:t>განსაზღვრულ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სამართალდარღვევებზე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ექვემდებარება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გაორმაგებას</w:t>
      </w:r>
      <w:proofErr w:type="spellEnd"/>
      <w:r w:rsidR="00856B0C" w:rsidRPr="00DE64A5">
        <w:rPr>
          <w:rFonts w:ascii="Sylfaen" w:eastAsia="Sylfaen" w:hAnsi="Sylfaen" w:cs="Sylfaen"/>
          <w:lang w:val="ka-GE"/>
        </w:rPr>
        <w:t>.</w:t>
      </w:r>
      <w:r w:rsidR="000A3756" w:rsidRPr="00DE64A5">
        <w:rPr>
          <w:rFonts w:ascii="Sylfaen" w:eastAsia="Sylfaen" w:hAnsi="Sylfaen" w:cs="Sylfaen"/>
          <w:lang w:val="ka-GE"/>
        </w:rPr>
        <w:t xml:space="preserve"> ამ პუნქტით გათვალისწინებული საგამონაკლისო ნორმა არ ვრცელდება მე-6 მუხლის მე-15 პუნქტზე</w:t>
      </w:r>
      <w:r w:rsidR="00D70BED">
        <w:rPr>
          <w:rFonts w:ascii="Sylfaen" w:eastAsia="Sylfaen" w:hAnsi="Sylfaen" w:cs="Sylfaen"/>
          <w:lang w:val="ka-GE"/>
        </w:rPr>
        <w:t xml:space="preserve">. </w:t>
      </w:r>
    </w:p>
    <w:p w14:paraId="2BD36CBA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6A4B6206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>6.</w:t>
      </w:r>
      <w:r w:rsidR="00A64A40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დაკისრებისას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დადგენილი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შეუსრულებლობა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იწვევს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ოდენობის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გაორმაგებას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შემდეგ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შემთხვევებში</w:t>
      </w:r>
      <w:proofErr w:type="spellEnd"/>
      <w:r w:rsidRPr="00DE64A5">
        <w:rPr>
          <w:rFonts w:ascii="Sylfaen" w:eastAsia="Sylfaen" w:hAnsi="Sylfaen" w:cs="Sylfaen"/>
        </w:rPr>
        <w:t>:</w:t>
      </w:r>
    </w:p>
    <w:p w14:paraId="348C1E30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6DE08EBE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ა)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მე-9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მე-2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მე-4 </w:t>
      </w:r>
      <w:proofErr w:type="spellStart"/>
      <w:r w:rsidRPr="00DE64A5">
        <w:rPr>
          <w:rFonts w:ascii="Sylfaen" w:eastAsia="Sylfaen" w:hAnsi="Sylfaen" w:cs="Sylfaen"/>
        </w:rPr>
        <w:t>პუნქტების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DE64A5">
        <w:rPr>
          <w:rFonts w:ascii="Sylfaen" w:eastAsia="Sylfaen" w:hAnsi="Sylfaen" w:cs="Sylfaen"/>
        </w:rPr>
        <w:t>დარღვევისას</w:t>
      </w:r>
      <w:proofErr w:type="spellEnd"/>
      <w:r w:rsidRPr="00DE64A5">
        <w:rPr>
          <w:rFonts w:ascii="Sylfaen" w:eastAsia="Sylfaen" w:hAnsi="Sylfaen" w:cs="Sylfaen"/>
        </w:rPr>
        <w:t xml:space="preserve">  </w:t>
      </w:r>
      <w:r w:rsidR="00711452" w:rsidRPr="00DE64A5">
        <w:rPr>
          <w:rFonts w:ascii="Sylfaen" w:eastAsia="Sylfaen" w:hAnsi="Sylfaen" w:cs="Sylfaen"/>
          <w:lang w:val="ka-GE"/>
        </w:rPr>
        <w:t>საკუთარი</w:t>
      </w:r>
      <w:proofErr w:type="gramEnd"/>
      <w:r w:rsidR="00711452" w:rsidRPr="00DE64A5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ფინანსური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="00711452" w:rsidRPr="00DE64A5">
        <w:rPr>
          <w:rFonts w:ascii="Sylfaen" w:eastAsia="Sylfaen" w:hAnsi="Sylfaen" w:cs="Sylfaen"/>
          <w:lang w:val="ka-GE"/>
        </w:rPr>
        <w:t>/</w:t>
      </w:r>
      <w:proofErr w:type="spellStart"/>
      <w:r w:rsidRPr="00DE64A5">
        <w:rPr>
          <w:rFonts w:ascii="Sylfaen" w:eastAsia="Sylfaen" w:hAnsi="Sylfaen" w:cs="Sylfaen"/>
        </w:rPr>
        <w:t>კონსოლიდირებული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ფინანსური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წარუდგენლობა</w:t>
      </w:r>
      <w:proofErr w:type="spellEnd"/>
      <w:r w:rsidRPr="00DE64A5">
        <w:rPr>
          <w:rFonts w:ascii="Sylfaen" w:eastAsia="Sylfaen" w:hAnsi="Sylfaen" w:cs="Sylfaen"/>
        </w:rPr>
        <w:t xml:space="preserve">; </w:t>
      </w:r>
    </w:p>
    <w:p w14:paraId="52FB1AE2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ბ)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მე-3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მე-8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დარღვევისას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როდესაც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სტანდარტის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დაუცველობა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სამსახურის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იდენტიფიცირებული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იქნა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r w:rsidR="00935E1F" w:rsidRPr="00DE64A5">
        <w:rPr>
          <w:rFonts w:ascii="Sylfaen" w:eastAsia="Sylfaen" w:hAnsi="Sylfaen" w:cs="Sylfaen"/>
          <w:lang w:val="ka-GE"/>
        </w:rPr>
        <w:t>სტანდარტის მნიშვნელოვან/არსებით</w:t>
      </w:r>
      <w:r w:rsidR="00DE64A5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დარღვევად</w:t>
      </w:r>
      <w:proofErr w:type="spellEnd"/>
      <w:r w:rsidRPr="00DE64A5">
        <w:rPr>
          <w:rFonts w:ascii="Sylfaen" w:eastAsia="Sylfaen" w:hAnsi="Sylfaen" w:cs="Sylfaen"/>
        </w:rPr>
        <w:t>;</w:t>
      </w:r>
    </w:p>
    <w:p w14:paraId="5C1C9828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0DD37BD2" w14:textId="77777777" w:rsidR="00455FF1" w:rsidRDefault="00A81365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  <w:lang w:val="ka-GE"/>
        </w:rPr>
        <w:t>გ</w:t>
      </w:r>
      <w:r w:rsidRPr="00DE64A5">
        <w:rPr>
          <w:rFonts w:ascii="Sylfaen" w:eastAsia="Sylfaen" w:hAnsi="Sylfaen" w:cs="Sylfaen"/>
        </w:rPr>
        <w:t xml:space="preserve">) </w:t>
      </w:r>
      <w:proofErr w:type="spellStart"/>
      <w:r w:rsidR="00DF783E" w:rsidRPr="00DE64A5">
        <w:rPr>
          <w:rFonts w:ascii="Sylfaen" w:eastAsia="Sylfaen" w:hAnsi="Sylfaen" w:cs="Sylfaen"/>
        </w:rPr>
        <w:t>კანონის</w:t>
      </w:r>
      <w:proofErr w:type="spellEnd"/>
      <w:r w:rsidR="00DF783E" w:rsidRPr="00DE64A5">
        <w:rPr>
          <w:rFonts w:ascii="Sylfaen" w:eastAsia="Sylfaen" w:hAnsi="Sylfaen" w:cs="Sylfaen"/>
        </w:rPr>
        <w:t xml:space="preserve"> მე-3 </w:t>
      </w:r>
      <w:proofErr w:type="spellStart"/>
      <w:r w:rsidR="00DF783E" w:rsidRPr="00DE64A5">
        <w:rPr>
          <w:rFonts w:ascii="Sylfaen" w:eastAsia="Sylfaen" w:hAnsi="Sylfaen" w:cs="Sylfaen"/>
        </w:rPr>
        <w:t>მუხლის</w:t>
      </w:r>
      <w:proofErr w:type="spellEnd"/>
      <w:r w:rsidR="00DF783E" w:rsidRPr="00DE64A5">
        <w:rPr>
          <w:rFonts w:ascii="Sylfaen" w:eastAsia="Sylfaen" w:hAnsi="Sylfaen" w:cs="Sylfaen"/>
        </w:rPr>
        <w:t xml:space="preserve"> მე-8 </w:t>
      </w:r>
      <w:proofErr w:type="spellStart"/>
      <w:r w:rsidR="00DF783E" w:rsidRPr="00DE64A5">
        <w:rPr>
          <w:rFonts w:ascii="Sylfaen" w:eastAsia="Sylfaen" w:hAnsi="Sylfaen" w:cs="Sylfaen"/>
        </w:rPr>
        <w:t>პუნქტის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მოთხოვნების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შესაბამისად</w:t>
      </w:r>
      <w:proofErr w:type="spellEnd"/>
      <w:r w:rsidR="00DF783E" w:rsidRPr="00DE64A5">
        <w:rPr>
          <w:rFonts w:ascii="Sylfaen" w:eastAsia="Sylfaen" w:hAnsi="Sylfaen" w:cs="Sylfaen"/>
        </w:rPr>
        <w:t xml:space="preserve">, </w:t>
      </w:r>
      <w:proofErr w:type="spellStart"/>
      <w:r w:rsidR="00DF783E" w:rsidRPr="00DE64A5">
        <w:rPr>
          <w:rFonts w:ascii="Sylfaen" w:eastAsia="Sylfaen" w:hAnsi="Sylfaen" w:cs="Sylfaen"/>
        </w:rPr>
        <w:t>ბუღალტრული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აღრიცხვისა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და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ფინანსური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ანგარიშგების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შესაბამისი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სტანდარტით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წარმოების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წესების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დარღვევა</w:t>
      </w:r>
      <w:proofErr w:type="spellEnd"/>
      <w:r w:rsidR="00DF783E" w:rsidRPr="00DE64A5">
        <w:rPr>
          <w:rFonts w:ascii="Sylfaen" w:eastAsia="Sylfaen" w:hAnsi="Sylfaen" w:cs="Sylfaen"/>
        </w:rPr>
        <w:t>;</w:t>
      </w:r>
    </w:p>
    <w:p w14:paraId="492D917D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1812C3FA" w14:textId="77777777" w:rsidR="00455FF1" w:rsidRDefault="00A81365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  <w:lang w:val="ka-GE"/>
        </w:rPr>
        <w:lastRenderedPageBreak/>
        <w:t>დ</w:t>
      </w:r>
      <w:r w:rsidRPr="00DE64A5">
        <w:rPr>
          <w:rFonts w:ascii="Sylfaen" w:eastAsia="Sylfaen" w:hAnsi="Sylfaen" w:cs="Sylfaen"/>
        </w:rPr>
        <w:t xml:space="preserve">) </w:t>
      </w:r>
      <w:proofErr w:type="spellStart"/>
      <w:r w:rsidR="00DF783E" w:rsidRPr="00DE64A5">
        <w:rPr>
          <w:rFonts w:ascii="Sylfaen" w:eastAsia="Sylfaen" w:hAnsi="Sylfaen" w:cs="Sylfaen"/>
        </w:rPr>
        <w:t>თუ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სახეზეა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კანონის</w:t>
      </w:r>
      <w:proofErr w:type="spellEnd"/>
      <w:r w:rsidR="00DF783E" w:rsidRPr="00DE64A5">
        <w:rPr>
          <w:rFonts w:ascii="Sylfaen" w:eastAsia="Sylfaen" w:hAnsi="Sylfaen" w:cs="Sylfaen"/>
        </w:rPr>
        <w:t xml:space="preserve"> მე-6 </w:t>
      </w:r>
      <w:proofErr w:type="spellStart"/>
      <w:r w:rsidR="00DF783E" w:rsidRPr="00DE64A5">
        <w:rPr>
          <w:rFonts w:ascii="Sylfaen" w:eastAsia="Sylfaen" w:hAnsi="Sylfaen" w:cs="Sylfaen"/>
        </w:rPr>
        <w:t>მუხლის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პირველი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პუნქტის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მოთხოვნის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შეუსრულებლობა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და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საწარმოს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მიერ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წარმოდგენილი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იქნა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არააუდიტირებული</w:t>
      </w:r>
      <w:proofErr w:type="spellEnd"/>
      <w:r w:rsidR="00DF783E" w:rsidRPr="00DE64A5">
        <w:rPr>
          <w:rFonts w:ascii="Sylfaen" w:eastAsia="Sylfaen" w:hAnsi="Sylfaen" w:cs="Sylfaen"/>
        </w:rPr>
        <w:t xml:space="preserve">/ </w:t>
      </w:r>
      <w:proofErr w:type="spellStart"/>
      <w:r w:rsidR="00DF783E" w:rsidRPr="00DE64A5">
        <w:rPr>
          <w:rFonts w:ascii="Sylfaen" w:eastAsia="Sylfaen" w:hAnsi="Sylfaen" w:cs="Sylfaen"/>
        </w:rPr>
        <w:t>არაუფლებამოსილი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აუდიტორის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მიერ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აუდიტირებული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ანგარიშგება</w:t>
      </w:r>
      <w:proofErr w:type="spellEnd"/>
      <w:r w:rsidR="00DF783E" w:rsidRPr="00DE64A5">
        <w:rPr>
          <w:rFonts w:ascii="Sylfaen" w:eastAsia="Sylfaen" w:hAnsi="Sylfaen" w:cs="Sylfaen"/>
        </w:rPr>
        <w:t xml:space="preserve">. </w:t>
      </w:r>
    </w:p>
    <w:p w14:paraId="30810145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042F060F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7. </w:t>
      </w:r>
      <w:r w:rsidR="00BF4F69" w:rsidRPr="00DE64A5">
        <w:rPr>
          <w:rFonts w:ascii="Sylfaen" w:eastAsia="Sylfaen" w:hAnsi="Sylfaen" w:cs="Sylfaen"/>
          <w:lang w:val="ka-GE"/>
        </w:rPr>
        <w:t xml:space="preserve">სდპ,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მეორე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კატეგორიის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საწარმოების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ჯგუფების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ზედიზედ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ორ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საანგარიშგებო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პერიოდში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წარუდგენლობის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როცა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სამსახურმა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განახორციელა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წინა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საანგარიშგებო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პერიოდზე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სანქცირება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წარუდგენლობისთვის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სამსახური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გაორმაგებული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შემდეგ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აჯარიმებს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მისი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კატეგორიისთვის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განსაზღვრული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ხუთმაგი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ოდენობით</w:t>
      </w:r>
      <w:proofErr w:type="spellEnd"/>
      <w:r w:rsidRPr="00DE64A5">
        <w:rPr>
          <w:rFonts w:ascii="Sylfaen" w:eastAsia="Sylfaen" w:hAnsi="Sylfaen" w:cs="Sylfaen"/>
        </w:rPr>
        <w:t>.</w:t>
      </w:r>
    </w:p>
    <w:p w14:paraId="22347227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5555CDCB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8. </w:t>
      </w:r>
      <w:r w:rsidR="000231CB" w:rsidRPr="00DE64A5">
        <w:rPr>
          <w:rFonts w:ascii="Sylfaen" w:eastAsia="Sylfaen" w:hAnsi="Sylfaen" w:cs="Sylfaen"/>
          <w:lang w:val="ka-GE"/>
        </w:rPr>
        <w:t xml:space="preserve">გარდა ამ მუხლის მე-9 პუნქტით გათვალისწინებული შემთხვევისა, </w:t>
      </w:r>
      <w:proofErr w:type="spellStart"/>
      <w:r w:rsidRPr="00DE64A5">
        <w:rPr>
          <w:rFonts w:ascii="Sylfaen" w:eastAsia="Sylfaen" w:hAnsi="Sylfaen" w:cs="Sylfaen"/>
        </w:rPr>
        <w:t>თუ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r w:rsidR="00CE4F78" w:rsidRPr="00DE64A5">
        <w:rPr>
          <w:rFonts w:ascii="Sylfaen" w:eastAsia="Sylfaen" w:hAnsi="Sylfaen" w:cs="Sylfaen"/>
          <w:lang w:val="ka-GE"/>
        </w:rPr>
        <w:t>სუბიექტის</w:t>
      </w:r>
      <w:r w:rsidR="00CE4F78"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წარმოდგენილი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იქნა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არააუდიტირებული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არაუფლებამოსილი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აუდიტორის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ანგარიშგება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პირველ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ეტაპზე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წერილობითი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გაფრთხილება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ეგზავნება</w:t>
      </w:r>
      <w:proofErr w:type="spellEnd"/>
      <w:r w:rsidR="006F2525" w:rsidRPr="00DE64A5">
        <w:rPr>
          <w:rFonts w:ascii="Sylfaen" w:eastAsia="Sylfaen" w:hAnsi="Sylfaen" w:cs="Sylfaen"/>
          <w:lang w:val="ka-GE"/>
        </w:rPr>
        <w:t xml:space="preserve"> და მიეცემა </w:t>
      </w:r>
      <w:r w:rsidR="001E2344" w:rsidRPr="00DE64A5">
        <w:rPr>
          <w:rFonts w:ascii="Sylfaen" w:eastAsia="Sylfaen" w:hAnsi="Sylfaen" w:cs="Sylfaen"/>
          <w:lang w:val="ka-GE"/>
        </w:rPr>
        <w:t xml:space="preserve">აუდიტის დასკვნის </w:t>
      </w:r>
      <w:r w:rsidR="006F2525" w:rsidRPr="00DE64A5">
        <w:rPr>
          <w:rFonts w:ascii="Sylfaen" w:eastAsia="Sylfaen" w:hAnsi="Sylfaen" w:cs="Sylfaen"/>
          <w:lang w:val="ka-GE"/>
        </w:rPr>
        <w:t xml:space="preserve">წარმოსადგენად 1 (ერთი) თვიანი </w:t>
      </w:r>
      <w:proofErr w:type="spellStart"/>
      <w:r w:rsidR="006F2525" w:rsidRPr="00DE64A5">
        <w:rPr>
          <w:rFonts w:ascii="Sylfaen" w:eastAsia="Sylfaen" w:hAnsi="Sylfaen" w:cs="Sylfaen"/>
        </w:rPr>
        <w:t>ვადა</w:t>
      </w:r>
      <w:proofErr w:type="spellEnd"/>
      <w:r w:rsidRPr="00DE64A5">
        <w:rPr>
          <w:rFonts w:ascii="Sylfaen" w:eastAsia="Sylfaen" w:hAnsi="Sylfaen" w:cs="Sylfaen"/>
        </w:rPr>
        <w:t xml:space="preserve">. </w:t>
      </w:r>
      <w:r w:rsidR="00CE4F78" w:rsidRPr="00DE64A5">
        <w:rPr>
          <w:rFonts w:ascii="Sylfaen" w:eastAsia="Sylfaen" w:hAnsi="Sylfaen" w:cs="Sylfaen"/>
          <w:lang w:val="ka-GE"/>
        </w:rPr>
        <w:t xml:space="preserve"> </w:t>
      </w:r>
      <w:r w:rsidR="001E2344" w:rsidRPr="00DE64A5">
        <w:rPr>
          <w:rFonts w:ascii="Sylfaen" w:hAnsi="Sylfaen" w:cs="Sylfaen"/>
          <w:color w:val="333333"/>
          <w:lang w:val="ka-GE"/>
        </w:rPr>
        <w:t>აღნიშნულ ვადაში</w:t>
      </w:r>
      <w:r w:rsidR="00CE4F78" w:rsidRPr="00DE64A5">
        <w:rPr>
          <w:rFonts w:ascii="Sylfaen" w:hAnsi="Sylfaen"/>
          <w:color w:val="333333"/>
        </w:rPr>
        <w:t xml:space="preserve"> </w:t>
      </w:r>
      <w:proofErr w:type="spellStart"/>
      <w:r w:rsidR="00CE4F78" w:rsidRPr="00DE64A5">
        <w:rPr>
          <w:rFonts w:ascii="Sylfaen" w:hAnsi="Sylfaen" w:cs="Sylfaen"/>
          <w:color w:val="333333"/>
        </w:rPr>
        <w:t>სუბიექტის</w:t>
      </w:r>
      <w:proofErr w:type="spellEnd"/>
      <w:r w:rsidR="00CE4F78" w:rsidRPr="00DE64A5">
        <w:rPr>
          <w:rFonts w:ascii="Sylfaen" w:hAnsi="Sylfaen"/>
          <w:color w:val="333333"/>
        </w:rPr>
        <w:t> </w:t>
      </w:r>
      <w:proofErr w:type="spellStart"/>
      <w:r w:rsidR="00CE4F78" w:rsidRPr="00DE64A5">
        <w:rPr>
          <w:rFonts w:ascii="Sylfaen" w:hAnsi="Sylfaen" w:cs="Sylfaen"/>
          <w:color w:val="333333"/>
        </w:rPr>
        <w:t>მიერ</w:t>
      </w:r>
      <w:proofErr w:type="spellEnd"/>
      <w:r w:rsidR="00CE4F78" w:rsidRPr="00DE64A5">
        <w:rPr>
          <w:rFonts w:ascii="Sylfaen" w:hAnsi="Sylfaen"/>
          <w:color w:val="333333"/>
        </w:rPr>
        <w:t xml:space="preserve"> </w:t>
      </w:r>
      <w:proofErr w:type="spellStart"/>
      <w:r w:rsidR="00CE4F78" w:rsidRPr="00DE64A5">
        <w:rPr>
          <w:rFonts w:ascii="Sylfaen" w:hAnsi="Sylfaen" w:cs="Sylfaen"/>
          <w:color w:val="333333"/>
        </w:rPr>
        <w:t>აუდიტირებული</w:t>
      </w:r>
      <w:proofErr w:type="spellEnd"/>
      <w:r w:rsidR="00CE4F78" w:rsidRPr="00DE64A5">
        <w:rPr>
          <w:rFonts w:ascii="Sylfaen" w:hAnsi="Sylfaen"/>
          <w:color w:val="333333"/>
        </w:rPr>
        <w:t xml:space="preserve"> </w:t>
      </w:r>
      <w:proofErr w:type="spellStart"/>
      <w:r w:rsidR="00CE4F78" w:rsidRPr="00DE64A5">
        <w:rPr>
          <w:rFonts w:ascii="Sylfaen" w:hAnsi="Sylfaen" w:cs="Sylfaen"/>
          <w:color w:val="333333"/>
        </w:rPr>
        <w:t>ფინანსური</w:t>
      </w:r>
      <w:proofErr w:type="spellEnd"/>
      <w:r w:rsidR="00CE4F78" w:rsidRPr="00DE64A5">
        <w:rPr>
          <w:rFonts w:ascii="Sylfaen" w:hAnsi="Sylfaen"/>
          <w:color w:val="333333"/>
        </w:rPr>
        <w:t xml:space="preserve"> </w:t>
      </w:r>
      <w:proofErr w:type="spellStart"/>
      <w:r w:rsidR="00CE4F78" w:rsidRPr="00DE64A5">
        <w:rPr>
          <w:rFonts w:ascii="Sylfaen" w:hAnsi="Sylfaen" w:cs="Sylfaen"/>
          <w:color w:val="333333"/>
        </w:rPr>
        <w:t>ანგარიშგების</w:t>
      </w:r>
      <w:proofErr w:type="spellEnd"/>
      <w:r w:rsidR="00CE4F78" w:rsidRPr="00DE64A5">
        <w:rPr>
          <w:rFonts w:ascii="Sylfaen" w:hAnsi="Sylfaen"/>
          <w:color w:val="333333"/>
        </w:rPr>
        <w:t xml:space="preserve"> </w:t>
      </w:r>
      <w:proofErr w:type="spellStart"/>
      <w:r w:rsidR="00CE4F78" w:rsidRPr="00DE64A5">
        <w:rPr>
          <w:rFonts w:ascii="Sylfaen" w:hAnsi="Sylfaen" w:cs="Sylfaen"/>
          <w:color w:val="333333"/>
        </w:rPr>
        <w:t>წარუდგენლობა</w:t>
      </w:r>
      <w:proofErr w:type="spellEnd"/>
      <w:r w:rsidR="00CE4F78" w:rsidRPr="00DE64A5">
        <w:rPr>
          <w:rFonts w:ascii="Sylfaen" w:hAnsi="Sylfaen"/>
          <w:color w:val="333333"/>
        </w:rPr>
        <w:t xml:space="preserve"> </w:t>
      </w:r>
      <w:proofErr w:type="spellStart"/>
      <w:r w:rsidR="00CE4F78" w:rsidRPr="00DE64A5">
        <w:rPr>
          <w:rFonts w:ascii="Sylfaen" w:hAnsi="Sylfaen" w:cs="Sylfaen"/>
          <w:color w:val="333333"/>
        </w:rPr>
        <w:t>გამოიწვევს</w:t>
      </w:r>
      <w:proofErr w:type="spellEnd"/>
      <w:r w:rsidR="00CE4F78" w:rsidRPr="00DE64A5">
        <w:rPr>
          <w:rFonts w:ascii="Sylfaen" w:hAnsi="Sylfaen"/>
          <w:color w:val="333333"/>
        </w:rPr>
        <w:t xml:space="preserve"> </w:t>
      </w:r>
      <w:proofErr w:type="spellStart"/>
      <w:r w:rsidR="00CE4F78" w:rsidRPr="00DE64A5">
        <w:rPr>
          <w:rFonts w:ascii="Sylfaen" w:hAnsi="Sylfaen" w:cs="Sylfaen"/>
          <w:color w:val="333333"/>
        </w:rPr>
        <w:t>მის</w:t>
      </w:r>
      <w:proofErr w:type="spellEnd"/>
      <w:r w:rsidR="00CE4F78" w:rsidRPr="00DE64A5">
        <w:rPr>
          <w:rFonts w:ascii="Sylfaen" w:hAnsi="Sylfaen"/>
          <w:color w:val="333333"/>
        </w:rPr>
        <w:t xml:space="preserve"> </w:t>
      </w:r>
      <w:proofErr w:type="spellStart"/>
      <w:r w:rsidR="00CE4F78" w:rsidRPr="00DE64A5">
        <w:rPr>
          <w:rFonts w:ascii="Sylfaen" w:hAnsi="Sylfaen" w:cs="Sylfaen"/>
          <w:color w:val="333333"/>
        </w:rPr>
        <w:t>დაჯარიმებას</w:t>
      </w:r>
      <w:proofErr w:type="spellEnd"/>
      <w:r w:rsidR="00B67C2D" w:rsidRPr="00DE64A5">
        <w:rPr>
          <w:rFonts w:ascii="Sylfaen" w:hAnsi="Sylfaen"/>
          <w:color w:val="333333"/>
          <w:lang w:val="ka-GE"/>
        </w:rPr>
        <w:t xml:space="preserve">. </w:t>
      </w:r>
      <w:r w:rsidR="00B67C2D" w:rsidRPr="00DE64A5">
        <w:rPr>
          <w:rFonts w:ascii="Sylfaen" w:hAnsi="Sylfaen" w:cs="Sylfaen"/>
          <w:color w:val="333333"/>
          <w:lang w:val="ka-GE"/>
        </w:rPr>
        <w:t>ჯარიმის სახით პასუხისმგებლობის დაკისრების შემდგომ</w:t>
      </w:r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სუბიექტის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მიერ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აუდიტირებული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ფინანსური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ანგარიშგების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წარუდგენლობა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გამოიწვევს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მის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დაჯარიმებას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საწარმოს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კატეგორიისთვის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განსაზღვრული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ჯარიმის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ორმაგი</w:t>
      </w:r>
      <w:proofErr w:type="spellEnd"/>
      <w:r w:rsidR="00B67C2D" w:rsidRPr="00DE64A5">
        <w:rPr>
          <w:rFonts w:ascii="Sylfaen" w:hAnsi="Sylfaen"/>
          <w:color w:val="333333"/>
        </w:rPr>
        <w:t xml:space="preserve"> </w:t>
      </w:r>
      <w:proofErr w:type="spellStart"/>
      <w:r w:rsidR="00B67C2D" w:rsidRPr="00DE64A5">
        <w:rPr>
          <w:rFonts w:ascii="Sylfaen" w:hAnsi="Sylfaen" w:cs="Sylfaen"/>
          <w:color w:val="333333"/>
        </w:rPr>
        <w:t>ოდენობით</w:t>
      </w:r>
      <w:proofErr w:type="spellEnd"/>
      <w:r w:rsidR="00B67C2D" w:rsidRPr="00DE64A5">
        <w:rPr>
          <w:rFonts w:ascii="Sylfaen" w:hAnsi="Sylfaen" w:cs="Sylfaen"/>
          <w:color w:val="333333"/>
          <w:lang w:val="ka-GE"/>
        </w:rPr>
        <w:t>.</w:t>
      </w:r>
    </w:p>
    <w:p w14:paraId="3500AD70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0BDCC74E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9. </w:t>
      </w:r>
      <w:proofErr w:type="spellStart"/>
      <w:r w:rsidRPr="00DE64A5">
        <w:rPr>
          <w:rFonts w:ascii="Sylfaen" w:eastAsia="Sylfaen" w:hAnsi="Sylfaen" w:cs="Sylfaen"/>
        </w:rPr>
        <w:t>თუ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ამ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მე-8 </w:t>
      </w:r>
      <w:proofErr w:type="spellStart"/>
      <w:r w:rsidRPr="00DE64A5">
        <w:rPr>
          <w:rFonts w:ascii="Sylfaen" w:eastAsia="Sylfaen" w:hAnsi="Sylfaen" w:cs="Sylfaen"/>
        </w:rPr>
        <w:t>პუნქტით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გათვალისწინებული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სამართალდარღვევა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გამოწვეულია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სამსახურის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მონიტორინგის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შედეგების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საფუძველზე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აუდიტორის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აუდიტორულ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ფირმის</w:t>
      </w:r>
      <w:proofErr w:type="spellEnd"/>
      <w:r w:rsidRPr="00DE64A5">
        <w:rPr>
          <w:rFonts w:ascii="Sylfaen" w:eastAsia="Sylfaen" w:hAnsi="Sylfaen" w:cs="Sylfaen"/>
        </w:rPr>
        <w:t xml:space="preserve"> 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მისი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გარიგების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პარტნიორისთვის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აუდიტორული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მომსახურებ</w:t>
      </w:r>
      <w:proofErr w:type="spellEnd"/>
      <w:r w:rsidRPr="00DE64A5">
        <w:rPr>
          <w:rFonts w:ascii="Sylfaen" w:eastAsia="Sylfaen" w:hAnsi="Sylfaen" w:cs="Sylfaen"/>
        </w:rPr>
        <w:t>(</w:t>
      </w:r>
      <w:proofErr w:type="spellStart"/>
      <w:r w:rsidRPr="00DE64A5">
        <w:rPr>
          <w:rFonts w:ascii="Sylfaen" w:eastAsia="Sylfaen" w:hAnsi="Sylfaen" w:cs="Sylfaen"/>
        </w:rPr>
        <w:t>ებ</w:t>
      </w:r>
      <w:proofErr w:type="spellEnd"/>
      <w:r w:rsidRPr="00DE64A5">
        <w:rPr>
          <w:rFonts w:ascii="Sylfaen" w:eastAsia="Sylfaen" w:hAnsi="Sylfaen" w:cs="Sylfaen"/>
        </w:rPr>
        <w:t>)</w:t>
      </w:r>
      <w:proofErr w:type="spellStart"/>
      <w:r w:rsidRPr="00DE64A5">
        <w:rPr>
          <w:rFonts w:ascii="Sylfaen" w:eastAsia="Sylfaen" w:hAnsi="Sylfaen" w:cs="Sylfaen"/>
        </w:rPr>
        <w:t>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დასრულების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საშუალების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შეზღუდვით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სუბიექტისათვის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მიყენებული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ზიანისათვის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პასუხისმგებლობა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ეკისრება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აუდიტორს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აუდიტორულ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ფირმას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გარიგების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პარტნიორს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საქართველოს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კანონმდებლობით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დადგენილი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წესით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ხოლო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სამსახური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r w:rsidR="004808FF" w:rsidRPr="00DE64A5">
        <w:rPr>
          <w:rFonts w:ascii="Sylfaen" w:eastAsia="Sylfaen" w:hAnsi="Sylfaen" w:cs="Sylfaen"/>
          <w:lang w:val="ka-GE"/>
        </w:rPr>
        <w:t xml:space="preserve">სუბიექტის </w:t>
      </w:r>
      <w:proofErr w:type="spellStart"/>
      <w:r w:rsidRPr="00DE64A5">
        <w:rPr>
          <w:rFonts w:ascii="Sylfaen" w:eastAsia="Sylfaen" w:hAnsi="Sylfaen" w:cs="Sylfaen"/>
        </w:rPr>
        <w:t>მოთხოვნით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r w:rsidR="00762A31" w:rsidRPr="00DE64A5">
        <w:rPr>
          <w:rFonts w:ascii="Sylfaen" w:eastAsia="Sylfaen" w:hAnsi="Sylfaen" w:cs="Sylfaen"/>
          <w:lang w:val="ka-GE"/>
        </w:rPr>
        <w:t xml:space="preserve">წერილობითი გაფრთხილების სახით პასუხისმგებლობის დაკისრების აქტით </w:t>
      </w:r>
      <w:proofErr w:type="spellStart"/>
      <w:r w:rsidRPr="00DE64A5">
        <w:rPr>
          <w:rFonts w:ascii="Sylfaen" w:eastAsia="Sylfaen" w:hAnsi="Sylfaen" w:cs="Sylfaen"/>
        </w:rPr>
        <w:t>მისცემს</w:t>
      </w:r>
      <w:proofErr w:type="spellEnd"/>
      <w:r w:rsidR="00762A31" w:rsidRPr="00DE64A5">
        <w:rPr>
          <w:rFonts w:ascii="Sylfaen" w:eastAsia="Sylfaen" w:hAnsi="Sylfaen" w:cs="Sylfaen"/>
          <w:lang w:val="ka-GE"/>
        </w:rPr>
        <w:t xml:space="preserve"> </w:t>
      </w:r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დამატებით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ვადას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რომელიც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უნდა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იყოს</w:t>
      </w:r>
      <w:proofErr w:type="spellEnd"/>
      <w:r w:rsidRPr="00DE64A5">
        <w:rPr>
          <w:rFonts w:ascii="Sylfaen" w:eastAsia="Sylfaen" w:hAnsi="Sylfaen" w:cs="Sylfaen"/>
        </w:rPr>
        <w:t xml:space="preserve"> 1 </w:t>
      </w:r>
      <w:proofErr w:type="spellStart"/>
      <w:r w:rsidRPr="00DE64A5">
        <w:rPr>
          <w:rFonts w:ascii="Sylfaen" w:eastAsia="Sylfaen" w:hAnsi="Sylfaen" w:cs="Sylfaen"/>
        </w:rPr>
        <w:t>თვეზე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ნაკლები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6 </w:t>
      </w:r>
      <w:proofErr w:type="spellStart"/>
      <w:r w:rsidRPr="00DE64A5">
        <w:rPr>
          <w:rFonts w:ascii="Sylfaen" w:eastAsia="Sylfaen" w:hAnsi="Sylfaen" w:cs="Sylfaen"/>
        </w:rPr>
        <w:t>თვეზე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მეტი</w:t>
      </w:r>
      <w:proofErr w:type="spellEnd"/>
      <w:r w:rsidRPr="00DE64A5">
        <w:rPr>
          <w:rFonts w:ascii="Sylfaen" w:eastAsia="Sylfaen" w:hAnsi="Sylfaen" w:cs="Sylfaen"/>
        </w:rPr>
        <w:t>.</w:t>
      </w:r>
    </w:p>
    <w:p w14:paraId="5A4DAF9D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5C0BDCF2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10.  </w:t>
      </w:r>
      <w:proofErr w:type="spellStart"/>
      <w:r w:rsidRPr="00DE64A5">
        <w:rPr>
          <w:rFonts w:ascii="Sylfaen" w:eastAsia="Sylfaen" w:hAnsi="Sylfaen" w:cs="Sylfaen"/>
        </w:rPr>
        <w:t>ამ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მე-9 </w:t>
      </w:r>
      <w:proofErr w:type="spellStart"/>
      <w:r w:rsidRPr="00DE64A5">
        <w:rPr>
          <w:rFonts w:ascii="Sylfaen" w:eastAsia="Sylfaen" w:hAnsi="Sylfaen" w:cs="Sylfaen"/>
        </w:rPr>
        <w:t>პუნქტით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განსაზღვრულ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ვადაში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ფინანსური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შესაბამისად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წარუდგენლობა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გამოიწვევს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დაჯარიმებას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26-ე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</w:t>
      </w:r>
      <w:proofErr w:type="gramStart"/>
      <w:r w:rsidRPr="00DE64A5">
        <w:rPr>
          <w:rFonts w:ascii="Sylfaen" w:eastAsia="Sylfaen" w:hAnsi="Sylfaen" w:cs="Sylfaen"/>
        </w:rPr>
        <w:t xml:space="preserve">3 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proofErr w:type="gram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შესაბამისად</w:t>
      </w:r>
      <w:proofErr w:type="spellEnd"/>
      <w:r w:rsidRPr="00DE64A5">
        <w:rPr>
          <w:rFonts w:ascii="Sylfaen" w:eastAsia="Sylfaen" w:hAnsi="Sylfaen" w:cs="Sylfaen"/>
        </w:rPr>
        <w:t xml:space="preserve">. </w:t>
      </w:r>
      <w:proofErr w:type="spellStart"/>
      <w:r w:rsidRPr="00DE64A5">
        <w:rPr>
          <w:rFonts w:ascii="Sylfaen" w:eastAsia="Sylfaen" w:hAnsi="Sylfaen" w:cs="Sylfaen"/>
        </w:rPr>
        <w:t>სუბიექტის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წარდგენის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გადავადების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თაობაზე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დამატებითი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სამსახურისათვის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გაგზავნის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სამსახური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ფინანსური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წარსადგენად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შესახებ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აქტით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დამატებით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ვადას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განუსაზღვრავს</w:t>
      </w:r>
      <w:proofErr w:type="spellEnd"/>
      <w:r w:rsidR="002F585B" w:rsidRPr="00DE64A5">
        <w:rPr>
          <w:rFonts w:ascii="Sylfaen" w:eastAsia="Sylfaen" w:hAnsi="Sylfaen" w:cs="Sylfaen"/>
          <w:lang w:val="ka-GE"/>
        </w:rPr>
        <w:t xml:space="preserve"> (გარდა იმ შემთხვევისა, თუ სუბიექტს</w:t>
      </w:r>
      <w:r w:rsidR="003D77EF" w:rsidRPr="00DE64A5">
        <w:rPr>
          <w:rFonts w:ascii="Sylfaen" w:eastAsia="Sylfaen" w:hAnsi="Sylfaen" w:cs="Sylfaen"/>
          <w:lang w:val="ka-GE"/>
        </w:rPr>
        <w:t xml:space="preserve"> საშეღავათო 6 თვიანი ვადა განსაზღვრული აქვს წერილობითი გაფრთხილების სახით პასუხისმგებლობის დაკისრების აქტით)</w:t>
      </w:r>
      <w:r w:rsidRPr="00DE64A5">
        <w:rPr>
          <w:rFonts w:ascii="Sylfaen" w:eastAsia="Sylfaen" w:hAnsi="Sylfaen" w:cs="Sylfaen"/>
        </w:rPr>
        <w:t xml:space="preserve">. </w:t>
      </w:r>
      <w:proofErr w:type="spellStart"/>
      <w:r w:rsidRPr="00DE64A5">
        <w:rPr>
          <w:rFonts w:ascii="Sylfaen" w:eastAsia="Sylfaen" w:hAnsi="Sylfaen" w:cs="Sylfaen"/>
        </w:rPr>
        <w:t>სამსახურის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განსაზღვრული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ვადა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უნდა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იყოს</w:t>
      </w:r>
      <w:proofErr w:type="spellEnd"/>
      <w:r w:rsidRPr="00DE64A5">
        <w:rPr>
          <w:rFonts w:ascii="Sylfaen" w:eastAsia="Sylfaen" w:hAnsi="Sylfaen" w:cs="Sylfaen"/>
        </w:rPr>
        <w:t xml:space="preserve"> 1 </w:t>
      </w:r>
      <w:proofErr w:type="spellStart"/>
      <w:r w:rsidRPr="00DE64A5">
        <w:rPr>
          <w:rFonts w:ascii="Sylfaen" w:eastAsia="Sylfaen" w:hAnsi="Sylfaen" w:cs="Sylfaen"/>
        </w:rPr>
        <w:t>თვეზე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ნაკლები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6 </w:t>
      </w:r>
      <w:proofErr w:type="spellStart"/>
      <w:r w:rsidRPr="00DE64A5">
        <w:rPr>
          <w:rFonts w:ascii="Sylfaen" w:eastAsia="Sylfaen" w:hAnsi="Sylfaen" w:cs="Sylfaen"/>
        </w:rPr>
        <w:t>თვეზე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მეტი</w:t>
      </w:r>
      <w:proofErr w:type="spellEnd"/>
      <w:r w:rsidRPr="00DE64A5">
        <w:rPr>
          <w:rFonts w:ascii="Sylfaen" w:eastAsia="Sylfaen" w:hAnsi="Sylfaen" w:cs="Sylfaen"/>
        </w:rPr>
        <w:t xml:space="preserve">. </w:t>
      </w:r>
      <w:proofErr w:type="spellStart"/>
      <w:r w:rsidRPr="00DE64A5">
        <w:rPr>
          <w:rFonts w:ascii="Sylfaen" w:eastAsia="Sylfaen" w:hAnsi="Sylfaen" w:cs="Sylfaen"/>
        </w:rPr>
        <w:t>აღნიშნულ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ვადაში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ფინანსური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წარუდგენლობა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გამოიწვევს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დაჯარიმებას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საწარმოს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კატეგორიისთვის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განსაზღვრული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ორმაგი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ოდენობით</w:t>
      </w:r>
      <w:proofErr w:type="spellEnd"/>
      <w:r w:rsidRPr="00DE64A5">
        <w:rPr>
          <w:rFonts w:ascii="Sylfaen" w:eastAsia="Sylfaen" w:hAnsi="Sylfaen" w:cs="Sylfaen"/>
        </w:rPr>
        <w:t xml:space="preserve">. </w:t>
      </w:r>
      <w:proofErr w:type="spellStart"/>
      <w:r w:rsidRPr="00DE64A5">
        <w:rPr>
          <w:rFonts w:ascii="Sylfaen" w:eastAsia="Sylfaen" w:hAnsi="Sylfaen" w:cs="Sylfaen"/>
        </w:rPr>
        <w:t>ორმაგი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ოდენობის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შესახებ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აქტით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სუბიექტისათვის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განმეორებით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დამატებითი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ვადის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მიცემა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ხდება</w:t>
      </w:r>
      <w:proofErr w:type="spellEnd"/>
      <w:r w:rsidRPr="00DE64A5">
        <w:rPr>
          <w:rFonts w:ascii="Sylfaen" w:eastAsia="Sylfaen" w:hAnsi="Sylfaen" w:cs="Sylfaen"/>
        </w:rPr>
        <w:t xml:space="preserve">. </w:t>
      </w:r>
    </w:p>
    <w:p w14:paraId="74359E50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70B0D62F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11.  </w:t>
      </w:r>
      <w:proofErr w:type="spellStart"/>
      <w:r w:rsidRPr="00DE64A5">
        <w:rPr>
          <w:rFonts w:ascii="Sylfaen" w:eastAsia="Sylfaen" w:hAnsi="Sylfaen" w:cs="Sylfaen"/>
        </w:rPr>
        <w:t>თუ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წარმოდგენილ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იქნა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არააუდიტირებული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ეს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განპირობებული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ამ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მე-9 </w:t>
      </w:r>
      <w:proofErr w:type="spellStart"/>
      <w:r w:rsidRPr="00DE64A5">
        <w:rPr>
          <w:rFonts w:ascii="Sylfaen" w:eastAsia="Sylfaen" w:hAnsi="Sylfaen" w:cs="Sylfaen"/>
        </w:rPr>
        <w:t>პუნქტით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გათვალისწინებული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მიზეზით</w:t>
      </w:r>
      <w:proofErr w:type="spellEnd"/>
      <w:r w:rsidRPr="00DE64A5">
        <w:rPr>
          <w:rFonts w:ascii="Sylfaen" w:eastAsia="Sylfaen" w:hAnsi="Sylfaen" w:cs="Sylfaen"/>
        </w:rPr>
        <w:t xml:space="preserve">-  </w:t>
      </w:r>
      <w:proofErr w:type="spellStart"/>
      <w:r w:rsidRPr="00DE64A5">
        <w:rPr>
          <w:rFonts w:ascii="Sylfaen" w:eastAsia="Sylfaen" w:hAnsi="Sylfaen" w:cs="Sylfaen"/>
        </w:rPr>
        <w:t>აუდიტორის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აუდიტორულ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ფირმის</w:t>
      </w:r>
      <w:proofErr w:type="spellEnd"/>
      <w:r w:rsidRPr="00DE64A5">
        <w:rPr>
          <w:rFonts w:ascii="Sylfaen" w:eastAsia="Sylfaen" w:hAnsi="Sylfaen" w:cs="Sylfaen"/>
        </w:rPr>
        <w:t xml:space="preserve"> 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მისი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გარიგების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პარტნიორისთვის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აუდიტორული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მომსახურებ</w:t>
      </w:r>
      <w:proofErr w:type="spellEnd"/>
      <w:r w:rsidRPr="00DE64A5">
        <w:rPr>
          <w:rFonts w:ascii="Sylfaen" w:eastAsia="Sylfaen" w:hAnsi="Sylfaen" w:cs="Sylfaen"/>
        </w:rPr>
        <w:t>(</w:t>
      </w:r>
      <w:proofErr w:type="spellStart"/>
      <w:r w:rsidRPr="00DE64A5">
        <w:rPr>
          <w:rFonts w:ascii="Sylfaen" w:eastAsia="Sylfaen" w:hAnsi="Sylfaen" w:cs="Sylfaen"/>
        </w:rPr>
        <w:t>ებ</w:t>
      </w:r>
      <w:proofErr w:type="spellEnd"/>
      <w:r w:rsidRPr="00DE64A5">
        <w:rPr>
          <w:rFonts w:ascii="Sylfaen" w:eastAsia="Sylfaen" w:hAnsi="Sylfaen" w:cs="Sylfaen"/>
        </w:rPr>
        <w:t>)</w:t>
      </w:r>
      <w:proofErr w:type="spellStart"/>
      <w:r w:rsidRPr="00DE64A5">
        <w:rPr>
          <w:rFonts w:ascii="Sylfaen" w:eastAsia="Sylfaen" w:hAnsi="Sylfaen" w:cs="Sylfaen"/>
        </w:rPr>
        <w:t>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დასრულების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lastRenderedPageBreak/>
        <w:t>საშუალების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შეზღუდვით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სამსახური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არააუდიტირებული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წარდგენას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განიხილავს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როგორც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მე-9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მე-2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დარღვევას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დააკისრებს</w:t>
      </w:r>
      <w:proofErr w:type="spellEnd"/>
      <w:r w:rsidRPr="00DE64A5">
        <w:rPr>
          <w:rFonts w:ascii="Sylfaen" w:eastAsia="Sylfaen" w:hAnsi="Sylfaen" w:cs="Sylfaen"/>
        </w:rPr>
        <w:t xml:space="preserve">  </w:t>
      </w:r>
      <w:proofErr w:type="spellStart"/>
      <w:r w:rsidRPr="00DE64A5">
        <w:rPr>
          <w:rFonts w:ascii="Sylfaen" w:eastAsia="Sylfaen" w:hAnsi="Sylfaen" w:cs="Sylfaen"/>
        </w:rPr>
        <w:t>პასუხისმგებლობას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26-ე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მე-2  </w:t>
      </w:r>
      <w:proofErr w:type="spellStart"/>
      <w:r w:rsidRPr="00DE64A5">
        <w:rPr>
          <w:rFonts w:ascii="Sylfaen" w:eastAsia="Sylfaen" w:hAnsi="Sylfaen" w:cs="Sylfaen"/>
        </w:rPr>
        <w:t>პუნქტებით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დადგენილი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წესით</w:t>
      </w:r>
      <w:proofErr w:type="spellEnd"/>
      <w:r w:rsidRPr="00DE64A5">
        <w:rPr>
          <w:rFonts w:ascii="Sylfaen" w:eastAsia="Sylfaen" w:hAnsi="Sylfaen" w:cs="Sylfaen"/>
        </w:rPr>
        <w:t xml:space="preserve">. </w:t>
      </w:r>
    </w:p>
    <w:p w14:paraId="1DA0DCED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56027883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12.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მე-9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3</w:t>
      </w:r>
      <w:r w:rsidRPr="00DE64A5">
        <w:rPr>
          <w:rFonts w:ascii="Sylfaen" w:eastAsia="Sylfaen" w:hAnsi="Sylfaen" w:cs="Sylfaen"/>
          <w:vertAlign w:val="superscript"/>
        </w:rPr>
        <w:t>1</w:t>
      </w:r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პუნქტით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განსაზღვრულ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სამსახურის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სამართალდარღვევის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იდენტიფიცირებისას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სამსახური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სანქციის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სახით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საწარმოს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აკისრებს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წერილობით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გაფრთხილებას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რომლის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შეუსრულებლობის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სუბიექტზე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გავრცელდება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26-ე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მე-2 </w:t>
      </w:r>
      <w:proofErr w:type="spellStart"/>
      <w:r w:rsidRPr="00DE64A5">
        <w:rPr>
          <w:rFonts w:ascii="Sylfaen" w:eastAsia="Sylfaen" w:hAnsi="Sylfaen" w:cs="Sylfaen"/>
        </w:rPr>
        <w:t>პუნქტით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გათვალისწინებული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სანქცირების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წესი</w:t>
      </w:r>
      <w:proofErr w:type="spellEnd"/>
      <w:r w:rsidRPr="00DE64A5">
        <w:rPr>
          <w:rFonts w:ascii="Sylfaen" w:eastAsia="Sylfaen" w:hAnsi="Sylfaen" w:cs="Sylfaen"/>
        </w:rPr>
        <w:t xml:space="preserve">. </w:t>
      </w:r>
    </w:p>
    <w:p w14:paraId="2C2CC3B1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73E8F695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13. </w:t>
      </w:r>
      <w:proofErr w:type="spellStart"/>
      <w:r w:rsidRPr="00DE64A5">
        <w:rPr>
          <w:rFonts w:ascii="Sylfaen" w:eastAsia="Sylfaen" w:hAnsi="Sylfaen" w:cs="Sylfaen"/>
        </w:rPr>
        <w:t>სდპ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მეორე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მესამე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მეოთხე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კატეგორიის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საწარმოების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მიმართ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ადმინისტრაციული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წარმოების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ფარგლებში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სამსახური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გამოსცემს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შემდეგ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აქტებს</w:t>
      </w:r>
      <w:proofErr w:type="spellEnd"/>
      <w:r w:rsidRPr="00DE64A5">
        <w:rPr>
          <w:rFonts w:ascii="Sylfaen" w:eastAsia="Sylfaen" w:hAnsi="Sylfaen" w:cs="Sylfaen"/>
        </w:rPr>
        <w:t>:</w:t>
      </w:r>
    </w:p>
    <w:p w14:paraId="3C84345B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6F8348CF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>ა) „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ვებგვერდზე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მომხმარებელთა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რეგისტრაციის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სუბიექტების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წარდგენისა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წარდგენილი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ინფორმაციის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გასაჯაროების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წესის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დამტკიცების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DE64A5">
        <w:rPr>
          <w:rFonts w:ascii="Sylfaen" w:eastAsia="Sylfaen" w:hAnsi="Sylfaen" w:cs="Sylfaen"/>
        </w:rPr>
        <w:t>თაობაზე</w:t>
      </w:r>
      <w:proofErr w:type="spellEnd"/>
      <w:r w:rsidRPr="00DE64A5">
        <w:rPr>
          <w:rFonts w:ascii="Sylfaen" w:eastAsia="Sylfaen" w:hAnsi="Sylfaen" w:cs="Sylfaen"/>
        </w:rPr>
        <w:t xml:space="preserve">“ </w:t>
      </w:r>
      <w:proofErr w:type="spellStart"/>
      <w:r w:rsidRPr="00DE64A5">
        <w:rPr>
          <w:rFonts w:ascii="Sylfaen" w:eastAsia="Sylfaen" w:hAnsi="Sylfaen" w:cs="Sylfaen"/>
        </w:rPr>
        <w:t>ბუღალტრული</w:t>
      </w:r>
      <w:proofErr w:type="spellEnd"/>
      <w:proofErr w:type="gram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აღრიცხვის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ზედამხედველობის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სამსახურის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უფროსის</w:t>
      </w:r>
      <w:proofErr w:type="spellEnd"/>
      <w:r w:rsidRPr="00DE64A5">
        <w:rPr>
          <w:rFonts w:ascii="Sylfaen" w:eastAsia="Sylfaen" w:hAnsi="Sylfaen" w:cs="Sylfaen"/>
        </w:rPr>
        <w:t xml:space="preserve"> 2019 </w:t>
      </w:r>
      <w:proofErr w:type="spellStart"/>
      <w:r w:rsidRPr="00DE64A5">
        <w:rPr>
          <w:rFonts w:ascii="Sylfaen" w:eastAsia="Sylfaen" w:hAnsi="Sylfaen" w:cs="Sylfaen"/>
        </w:rPr>
        <w:t>წლის</w:t>
      </w:r>
      <w:proofErr w:type="spellEnd"/>
      <w:r w:rsidRPr="00DE64A5">
        <w:rPr>
          <w:rFonts w:ascii="Sylfaen" w:eastAsia="Sylfaen" w:hAnsi="Sylfaen" w:cs="Sylfaen"/>
        </w:rPr>
        <w:t xml:space="preserve"> 21 </w:t>
      </w:r>
      <w:proofErr w:type="spellStart"/>
      <w:r w:rsidRPr="00DE64A5">
        <w:rPr>
          <w:rFonts w:ascii="Sylfaen" w:eastAsia="Sylfaen" w:hAnsi="Sylfaen" w:cs="Sylfaen"/>
        </w:rPr>
        <w:t>მაისის</w:t>
      </w:r>
      <w:proofErr w:type="spellEnd"/>
      <w:r w:rsidRPr="00DE64A5">
        <w:rPr>
          <w:rFonts w:ascii="Sylfaen" w:eastAsia="Sylfaen" w:hAnsi="Sylfaen" w:cs="Sylfaen"/>
        </w:rPr>
        <w:t xml:space="preserve"> Nნ-6 </w:t>
      </w:r>
      <w:proofErr w:type="spellStart"/>
      <w:r w:rsidRPr="00DE64A5">
        <w:rPr>
          <w:rFonts w:ascii="Sylfaen" w:eastAsia="Sylfaen" w:hAnsi="Sylfaen" w:cs="Sylfaen"/>
        </w:rPr>
        <w:t>ბრძანების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დარღვევა</w:t>
      </w:r>
      <w:proofErr w:type="spellEnd"/>
      <w:r w:rsidRPr="00DE64A5">
        <w:rPr>
          <w:rFonts w:ascii="Sylfaen" w:eastAsia="Sylfaen" w:hAnsi="Sylfaen" w:cs="Sylfaen"/>
        </w:rPr>
        <w:t>- „</w:t>
      </w:r>
      <w:proofErr w:type="spellStart"/>
      <w:r w:rsidRPr="00DE64A5">
        <w:rPr>
          <w:rFonts w:ascii="Sylfaen" w:eastAsia="Sylfaen" w:hAnsi="Sylfaen" w:cs="Sylfaen"/>
        </w:rPr>
        <w:t>ბრძანება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ხარვეზის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დადგენის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შესახებ</w:t>
      </w:r>
      <w:proofErr w:type="spellEnd"/>
      <w:r w:rsidRPr="00DE64A5">
        <w:rPr>
          <w:rFonts w:ascii="Sylfaen" w:eastAsia="Sylfaen" w:hAnsi="Sylfaen" w:cs="Sylfaen"/>
        </w:rPr>
        <w:t>“;</w:t>
      </w:r>
    </w:p>
    <w:p w14:paraId="3344CF10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275D1C09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ბ)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მე-3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მე-8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, მე-7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მე-6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, მე-8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, მე-9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მე-2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მე-4 </w:t>
      </w:r>
      <w:proofErr w:type="spellStart"/>
      <w:r w:rsidRPr="00DE64A5">
        <w:rPr>
          <w:rFonts w:ascii="Sylfaen" w:eastAsia="Sylfaen" w:hAnsi="Sylfaen" w:cs="Sylfaen"/>
        </w:rPr>
        <w:t>პუნქტების</w:t>
      </w:r>
      <w:proofErr w:type="spellEnd"/>
      <w:r w:rsidRPr="00DE64A5">
        <w:rPr>
          <w:rFonts w:ascii="Sylfaen" w:eastAsia="Sylfaen" w:hAnsi="Sylfaen" w:cs="Sylfaen"/>
        </w:rPr>
        <w:t xml:space="preserve">, მე-16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მე-11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შეუსრულებლობა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აუდიტორული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შემოწმების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ჩატარებისათვის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თავის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არიდების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 - „</w:t>
      </w:r>
      <w:proofErr w:type="spellStart"/>
      <w:r w:rsidRPr="00DE64A5">
        <w:rPr>
          <w:rFonts w:ascii="Sylfaen" w:eastAsia="Sylfaen" w:hAnsi="Sylfaen" w:cs="Sylfaen"/>
        </w:rPr>
        <w:t>ბრძანება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წერილობითი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გაფრთხილების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სახით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პასუხისმგებლობის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DE64A5">
        <w:rPr>
          <w:rFonts w:ascii="Sylfaen" w:eastAsia="Sylfaen" w:hAnsi="Sylfaen" w:cs="Sylfaen"/>
        </w:rPr>
        <w:t>შესახებ</w:t>
      </w:r>
      <w:proofErr w:type="spellEnd"/>
      <w:r w:rsidRPr="00DE64A5">
        <w:rPr>
          <w:rFonts w:ascii="Sylfaen" w:eastAsia="Sylfaen" w:hAnsi="Sylfaen" w:cs="Sylfaen"/>
        </w:rPr>
        <w:t>“</w:t>
      </w:r>
      <w:proofErr w:type="gramEnd"/>
      <w:r w:rsidRPr="00DE64A5">
        <w:rPr>
          <w:rFonts w:ascii="Sylfaen" w:eastAsia="Sylfaen" w:hAnsi="Sylfaen" w:cs="Sylfaen"/>
        </w:rPr>
        <w:t xml:space="preserve">; </w:t>
      </w:r>
    </w:p>
    <w:p w14:paraId="0FA1BFC0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4B269318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 w:cs="Sylfaen"/>
        </w:rPr>
      </w:pPr>
      <w:r w:rsidRPr="00DE64A5">
        <w:rPr>
          <w:rFonts w:ascii="Sylfaen" w:eastAsia="Sylfaen" w:hAnsi="Sylfaen" w:cs="Sylfaen"/>
        </w:rPr>
        <w:t xml:space="preserve">გ) </w:t>
      </w:r>
      <w:proofErr w:type="spellStart"/>
      <w:r w:rsidRPr="00DE64A5">
        <w:rPr>
          <w:rFonts w:ascii="Sylfaen" w:eastAsia="Sylfaen" w:hAnsi="Sylfaen" w:cs="Sylfaen"/>
        </w:rPr>
        <w:t>ამ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მე-7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 „</w:t>
      </w:r>
      <w:proofErr w:type="gramStart"/>
      <w:r w:rsidRPr="00DE64A5">
        <w:rPr>
          <w:rFonts w:ascii="Sylfaen" w:eastAsia="Sylfaen" w:hAnsi="Sylfaen" w:cs="Sylfaen"/>
        </w:rPr>
        <w:t xml:space="preserve">ა“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proofErr w:type="gramEnd"/>
      <w:r w:rsidRPr="00DE64A5">
        <w:rPr>
          <w:rFonts w:ascii="Sylfaen" w:eastAsia="Sylfaen" w:hAnsi="Sylfaen" w:cs="Sylfaen"/>
        </w:rPr>
        <w:t xml:space="preserve"> „ბ“ </w:t>
      </w:r>
      <w:proofErr w:type="spellStart"/>
      <w:r w:rsidRPr="00DE64A5">
        <w:rPr>
          <w:rFonts w:ascii="Sylfaen" w:eastAsia="Sylfaen" w:hAnsi="Sylfaen" w:cs="Sylfaen"/>
        </w:rPr>
        <w:t>ქვეპუნქტებით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გათვალისწინებული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დარღვევების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ერთდროულად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არსებობისას</w:t>
      </w:r>
      <w:proofErr w:type="spellEnd"/>
      <w:r w:rsidRPr="00DE64A5">
        <w:rPr>
          <w:rFonts w:ascii="Sylfaen" w:eastAsia="Sylfaen" w:hAnsi="Sylfaen" w:cs="Sylfaen"/>
        </w:rPr>
        <w:t xml:space="preserve"> - „</w:t>
      </w:r>
      <w:proofErr w:type="spellStart"/>
      <w:r w:rsidRPr="00DE64A5">
        <w:rPr>
          <w:rFonts w:ascii="Sylfaen" w:eastAsia="Sylfaen" w:hAnsi="Sylfaen" w:cs="Sylfaen"/>
        </w:rPr>
        <w:t>ბრძანება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სახით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პასუხისმგებლობის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შესახებ</w:t>
      </w:r>
      <w:proofErr w:type="spellEnd"/>
      <w:r w:rsidRPr="00DE64A5">
        <w:rPr>
          <w:rFonts w:ascii="Sylfaen" w:eastAsia="Sylfaen" w:hAnsi="Sylfaen" w:cs="Sylfaen"/>
        </w:rPr>
        <w:t>“;</w:t>
      </w:r>
    </w:p>
    <w:p w14:paraId="08232848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 w:cs="Sylfaen"/>
        </w:rPr>
      </w:pPr>
    </w:p>
    <w:p w14:paraId="2D1F7AD3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დ)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მე-3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მე-8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, მე-6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, მე-8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, მე-9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მე-2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მე-4 </w:t>
      </w:r>
      <w:proofErr w:type="spellStart"/>
      <w:r w:rsidRPr="00DE64A5">
        <w:rPr>
          <w:rFonts w:ascii="Sylfaen" w:eastAsia="Sylfaen" w:hAnsi="Sylfaen" w:cs="Sylfaen"/>
        </w:rPr>
        <w:t>პუნქტების</w:t>
      </w:r>
      <w:proofErr w:type="spellEnd"/>
      <w:r w:rsidRPr="00DE64A5">
        <w:rPr>
          <w:rFonts w:ascii="Sylfaen" w:eastAsia="Sylfaen" w:hAnsi="Sylfaen" w:cs="Sylfaen"/>
        </w:rPr>
        <w:t xml:space="preserve">, მე-16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მე-11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შეუსრულებლობა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აუდიტორული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შემოწმების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ჩატარებისათვის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თავის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არიდების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 - „</w:t>
      </w:r>
      <w:proofErr w:type="spellStart"/>
      <w:r w:rsidRPr="00DE64A5">
        <w:rPr>
          <w:rFonts w:ascii="Sylfaen" w:eastAsia="Sylfaen" w:hAnsi="Sylfaen" w:cs="Sylfaen"/>
        </w:rPr>
        <w:t>ბრძანება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სახით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პასუხისმგებლობის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DE64A5">
        <w:rPr>
          <w:rFonts w:ascii="Sylfaen" w:eastAsia="Sylfaen" w:hAnsi="Sylfaen" w:cs="Sylfaen"/>
        </w:rPr>
        <w:t>შესახებ</w:t>
      </w:r>
      <w:proofErr w:type="spellEnd"/>
      <w:r w:rsidRPr="00DE64A5">
        <w:rPr>
          <w:rFonts w:ascii="Sylfaen" w:eastAsia="Sylfaen" w:hAnsi="Sylfaen" w:cs="Sylfaen"/>
        </w:rPr>
        <w:t>“</w:t>
      </w:r>
      <w:proofErr w:type="gramEnd"/>
      <w:r w:rsidRPr="00DE64A5">
        <w:rPr>
          <w:rFonts w:ascii="Sylfaen" w:eastAsia="Sylfaen" w:hAnsi="Sylfaen" w:cs="Sylfaen"/>
        </w:rPr>
        <w:t xml:space="preserve">; </w:t>
      </w:r>
    </w:p>
    <w:p w14:paraId="456A0F3D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02077F2B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ე)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მე-3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მე-8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, მე-6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, მე-8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, მე-9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მე-2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მე-4 </w:t>
      </w:r>
      <w:proofErr w:type="spellStart"/>
      <w:r w:rsidRPr="00DE64A5">
        <w:rPr>
          <w:rFonts w:ascii="Sylfaen" w:eastAsia="Sylfaen" w:hAnsi="Sylfaen" w:cs="Sylfaen"/>
        </w:rPr>
        <w:t>პუნქტების</w:t>
      </w:r>
      <w:proofErr w:type="spellEnd"/>
      <w:r w:rsidRPr="00DE64A5">
        <w:rPr>
          <w:rFonts w:ascii="Sylfaen" w:eastAsia="Sylfaen" w:hAnsi="Sylfaen" w:cs="Sylfaen"/>
        </w:rPr>
        <w:t xml:space="preserve">, მე-16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მე-11 </w:t>
      </w:r>
      <w:proofErr w:type="spellStart"/>
      <w:r w:rsidRPr="00DE64A5">
        <w:rPr>
          <w:rFonts w:ascii="Sylfaen" w:eastAsia="Sylfaen" w:hAnsi="Sylfaen" w:cs="Sylfaen"/>
        </w:rPr>
        <w:t>პუნქტის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შეუსრულებლობა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აუდიტორული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შემოწმების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ჩატარებისათვის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თავის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არიდების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gramStart"/>
      <w:r w:rsidRPr="00DE64A5">
        <w:rPr>
          <w:rFonts w:ascii="Sylfaen" w:eastAsia="Sylfaen" w:hAnsi="Sylfaen" w:cs="Sylfaen"/>
        </w:rPr>
        <w:t>-  „</w:t>
      </w:r>
      <w:proofErr w:type="spellStart"/>
      <w:proofErr w:type="gramEnd"/>
      <w:r w:rsidRPr="00DE64A5">
        <w:rPr>
          <w:rFonts w:ascii="Sylfaen" w:eastAsia="Sylfaen" w:hAnsi="Sylfaen" w:cs="Sylfaen"/>
        </w:rPr>
        <w:t>ბრძანება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გაორმაგებული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სახით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პასუხისმგებლობის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შესახებ</w:t>
      </w:r>
      <w:proofErr w:type="spellEnd"/>
      <w:r w:rsidRPr="00DE64A5">
        <w:rPr>
          <w:rFonts w:ascii="Sylfaen" w:eastAsia="Sylfaen" w:hAnsi="Sylfaen" w:cs="Sylfaen"/>
        </w:rPr>
        <w:t xml:space="preserve">“; </w:t>
      </w:r>
    </w:p>
    <w:p w14:paraId="2771180E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59624F3E" w14:textId="0C20411B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ვ)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მე-9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მე-2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მე-4 </w:t>
      </w:r>
      <w:proofErr w:type="spellStart"/>
      <w:r w:rsidRPr="00DE64A5">
        <w:rPr>
          <w:rFonts w:ascii="Sylfaen" w:eastAsia="Sylfaen" w:hAnsi="Sylfaen" w:cs="Sylfaen"/>
        </w:rPr>
        <w:t>პუნქტების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ზედიზედ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ორ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საანგარიშგებო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პერიოდში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დარღვევის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 - „</w:t>
      </w:r>
      <w:proofErr w:type="spellStart"/>
      <w:r w:rsidRPr="00DE64A5">
        <w:rPr>
          <w:rFonts w:ascii="Sylfaen" w:eastAsia="Sylfaen" w:hAnsi="Sylfaen" w:cs="Sylfaen"/>
        </w:rPr>
        <w:t>ბრძანება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ხუთმაგი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ოდენობის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ფულადი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ჯარიმის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სახით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პასუხისმგებლობის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დაკისრების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DE64A5">
        <w:rPr>
          <w:rFonts w:ascii="Sylfaen" w:eastAsia="Sylfaen" w:hAnsi="Sylfaen" w:cs="Sylfaen"/>
        </w:rPr>
        <w:t>შესახებ</w:t>
      </w:r>
      <w:proofErr w:type="spellEnd"/>
      <w:r w:rsidR="00D70BED">
        <w:rPr>
          <w:rFonts w:ascii="Sylfaen" w:eastAsia="Sylfaen" w:hAnsi="Sylfaen" w:cs="Sylfaen"/>
        </w:rPr>
        <w:t>“</w:t>
      </w:r>
      <w:proofErr w:type="gramEnd"/>
      <w:r w:rsidR="00D70BED">
        <w:rPr>
          <w:rFonts w:ascii="Sylfaen" w:eastAsia="Sylfaen" w:hAnsi="Sylfaen" w:cs="Sylfaen"/>
        </w:rPr>
        <w:t xml:space="preserve">. </w:t>
      </w:r>
    </w:p>
    <w:p w14:paraId="6F8AD63F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2F029781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14. </w:t>
      </w:r>
      <w:proofErr w:type="spellStart"/>
      <w:r w:rsidRPr="00DE64A5">
        <w:rPr>
          <w:rFonts w:ascii="Sylfaen" w:eastAsia="Sylfaen" w:hAnsi="Sylfaen" w:cs="Sylfaen"/>
        </w:rPr>
        <w:t>პასუხისმგებლობის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გამომრიცხველი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გარემოების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არსებობისას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სდპ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პირველი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მეორე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მესამე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მეოთხე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კატეგორიის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საწარმოების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ჯგუფების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შემთხვევაში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ასეთად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შეიძლება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ჩაითვალოს</w:t>
      </w:r>
      <w:proofErr w:type="spellEnd"/>
      <w:r w:rsidRPr="00DE64A5">
        <w:rPr>
          <w:rFonts w:ascii="Sylfaen" w:eastAsia="Sylfaen" w:hAnsi="Sylfaen" w:cs="Sylfaen"/>
        </w:rPr>
        <w:t>:</w:t>
      </w:r>
    </w:p>
    <w:p w14:paraId="3589AE96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757672B9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ა) </w:t>
      </w:r>
      <w:proofErr w:type="spellStart"/>
      <w:r w:rsidRPr="00DE64A5">
        <w:rPr>
          <w:rFonts w:ascii="Sylfaen" w:eastAsia="Sylfaen" w:hAnsi="Sylfaen" w:cs="Sylfaen"/>
        </w:rPr>
        <w:t>გადახდისუუნარობის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საქმისწარმოების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ფარგლებში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იურიდიული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საბანკო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</w:t>
      </w:r>
      <w:proofErr w:type="spellEnd"/>
      <w:r w:rsidRPr="00DE64A5">
        <w:rPr>
          <w:rFonts w:ascii="Sylfaen" w:eastAsia="Sylfaen" w:hAnsi="Sylfaen" w:cs="Sylfaen"/>
        </w:rPr>
        <w:t>(</w:t>
      </w:r>
      <w:proofErr w:type="spellStart"/>
      <w:r w:rsidRPr="00DE64A5">
        <w:rPr>
          <w:rFonts w:ascii="Sylfaen" w:eastAsia="Sylfaen" w:hAnsi="Sylfaen" w:cs="Sylfaen"/>
        </w:rPr>
        <w:t>ებ</w:t>
      </w:r>
      <w:proofErr w:type="spellEnd"/>
      <w:r w:rsidRPr="00DE64A5">
        <w:rPr>
          <w:rFonts w:ascii="Sylfaen" w:eastAsia="Sylfaen" w:hAnsi="Sylfaen" w:cs="Sylfaen"/>
        </w:rPr>
        <w:t>)</w:t>
      </w:r>
      <w:proofErr w:type="spellStart"/>
      <w:r w:rsidRPr="00DE64A5">
        <w:rPr>
          <w:rFonts w:ascii="Sylfaen" w:eastAsia="Sylfaen" w:hAnsi="Sylfaen" w:cs="Sylfaen"/>
        </w:rPr>
        <w:t>ზე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არსებული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ყადაღა</w:t>
      </w:r>
      <w:proofErr w:type="spellEnd"/>
      <w:r w:rsidRPr="00DE64A5">
        <w:rPr>
          <w:rFonts w:ascii="Sylfaen" w:eastAsia="Sylfaen" w:hAnsi="Sylfaen" w:cs="Sylfaen"/>
        </w:rPr>
        <w:t xml:space="preserve"> (</w:t>
      </w:r>
      <w:proofErr w:type="spellStart"/>
      <w:r w:rsidRPr="00DE64A5">
        <w:rPr>
          <w:rFonts w:ascii="Sylfaen" w:eastAsia="Sylfaen" w:hAnsi="Sylfaen" w:cs="Sylfaen"/>
        </w:rPr>
        <w:t>ქონების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მესაკუთრისთვის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საკუთრებით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სარგებლობისა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განკარგვის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აკრძალვა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შეზღუდვა</w:t>
      </w:r>
      <w:proofErr w:type="spellEnd"/>
      <w:r w:rsidRPr="00DE64A5">
        <w:rPr>
          <w:rFonts w:ascii="Sylfaen" w:eastAsia="Sylfaen" w:hAnsi="Sylfaen" w:cs="Sylfaen"/>
        </w:rPr>
        <w:t xml:space="preserve">), </w:t>
      </w:r>
      <w:proofErr w:type="spellStart"/>
      <w:r w:rsidRPr="00DE64A5">
        <w:rPr>
          <w:rFonts w:ascii="Sylfaen" w:eastAsia="Sylfaen" w:hAnsi="Sylfaen" w:cs="Sylfaen"/>
        </w:rPr>
        <w:t>როდესაც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საწარმოს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აკრძალული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შეზღუდული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აქვს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ფინანსური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რესურსის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განკარგვის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შესაძლებლობა</w:t>
      </w:r>
      <w:proofErr w:type="spellEnd"/>
      <w:r w:rsidRPr="00DE64A5">
        <w:rPr>
          <w:rFonts w:ascii="Sylfaen" w:eastAsia="Sylfaen" w:hAnsi="Sylfaen" w:cs="Sylfaen"/>
        </w:rPr>
        <w:t xml:space="preserve">; </w:t>
      </w:r>
    </w:p>
    <w:p w14:paraId="3C931B65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58EA16BB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ბ) </w:t>
      </w:r>
      <w:proofErr w:type="spellStart"/>
      <w:r w:rsidRPr="00DE64A5">
        <w:rPr>
          <w:rFonts w:ascii="Sylfaen" w:eastAsia="Sylfaen" w:hAnsi="Sylfaen" w:cs="Sylfaen"/>
        </w:rPr>
        <w:t>მშობელ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საწარმოს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შეზღუდული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აქვს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წვდომა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შვილობილი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საწარმოს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მონაცემებზე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რაც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საჭიროა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კონსოლიდირებული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მოსამზადებლად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აღნიშნული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გარემოება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დასტურდება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სასამართლოს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განჩინებით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გადაწყვეტილებით</w:t>
      </w:r>
      <w:proofErr w:type="spellEnd"/>
      <w:r w:rsidRPr="00DE64A5">
        <w:rPr>
          <w:rFonts w:ascii="Sylfaen" w:eastAsia="Sylfaen" w:hAnsi="Sylfaen" w:cs="Sylfaen"/>
        </w:rPr>
        <w:t>;</w:t>
      </w:r>
    </w:p>
    <w:p w14:paraId="166603C2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7C022AB4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 w:cs="Sylfaen"/>
        </w:rPr>
      </w:pPr>
      <w:r w:rsidRPr="00DE64A5">
        <w:rPr>
          <w:rFonts w:ascii="Sylfaen" w:eastAsia="Sylfaen" w:hAnsi="Sylfaen" w:cs="Sylfaen"/>
        </w:rPr>
        <w:t xml:space="preserve">გ) </w:t>
      </w:r>
      <w:proofErr w:type="spellStart"/>
      <w:r w:rsidRPr="00DE64A5">
        <w:rPr>
          <w:rFonts w:ascii="Sylfaen" w:eastAsia="Sylfaen" w:hAnsi="Sylfaen" w:cs="Sylfaen"/>
        </w:rPr>
        <w:t>საწარმოს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მიმართ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მიმდინარეობს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საგადასახადო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შემოწმება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საგამოძიებო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მოქმედებები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ადმინისტრაციული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სამართალდარღვევის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საქმეზე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სისხლის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სამართლის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საქმისწარმოების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ფარგლებში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ფინანსური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შედგენასთან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დაკავშირებულ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დოკუმენტებს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ფლობს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შესაბამისი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უწყება</w:t>
      </w:r>
      <w:proofErr w:type="spellEnd"/>
      <w:r w:rsidR="00455FF1">
        <w:rPr>
          <w:rFonts w:ascii="Sylfaen" w:eastAsia="Sylfaen" w:hAnsi="Sylfaen" w:cs="Sylfaen"/>
        </w:rPr>
        <w:t xml:space="preserve">. </w:t>
      </w:r>
    </w:p>
    <w:p w14:paraId="31998751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 w:cs="Sylfaen"/>
        </w:rPr>
      </w:pPr>
    </w:p>
    <w:p w14:paraId="148A8EAA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15. </w:t>
      </w:r>
      <w:proofErr w:type="spellStart"/>
      <w:r w:rsidRPr="00DE64A5">
        <w:rPr>
          <w:rFonts w:ascii="Sylfaen" w:eastAsia="Sylfaen" w:hAnsi="Sylfaen" w:cs="Sylfaen"/>
        </w:rPr>
        <w:t>კანონის</w:t>
      </w:r>
      <w:proofErr w:type="spellEnd"/>
      <w:r w:rsidRPr="00DE64A5">
        <w:rPr>
          <w:rFonts w:ascii="Sylfaen" w:eastAsia="Sylfaen" w:hAnsi="Sylfaen" w:cs="Sylfaen"/>
        </w:rPr>
        <w:t xml:space="preserve"> მე-9 </w:t>
      </w:r>
      <w:proofErr w:type="spellStart"/>
      <w:r w:rsidRPr="00DE64A5">
        <w:rPr>
          <w:rFonts w:ascii="Sylfaen" w:eastAsia="Sylfaen" w:hAnsi="Sylfaen" w:cs="Sylfaen"/>
        </w:rPr>
        <w:t>მუხლის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მოთხოვნის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ფარგლებში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წარდგენილი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დოკუმენტი</w:t>
      </w:r>
      <w:proofErr w:type="spellEnd"/>
      <w:r w:rsidRPr="00DE64A5">
        <w:rPr>
          <w:rFonts w:ascii="Sylfaen" w:eastAsia="Sylfaen" w:hAnsi="Sylfaen" w:cs="Sylfaen"/>
        </w:rPr>
        <w:t>/</w:t>
      </w:r>
      <w:proofErr w:type="spellStart"/>
      <w:r w:rsidRPr="00DE64A5">
        <w:rPr>
          <w:rFonts w:ascii="Sylfaen" w:eastAsia="Sylfaen" w:hAnsi="Sylfaen" w:cs="Sylfaen"/>
        </w:rPr>
        <w:t>ინფორმაცია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ექვემდებარება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გამოქვეყნებას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ინფორმაცია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აღნიშნულის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შესახებ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სუბიექტს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წარედგინება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პორტალზე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თუ</w:t>
      </w:r>
      <w:proofErr w:type="spellEnd"/>
      <w:r w:rsidRPr="00DE64A5">
        <w:rPr>
          <w:rFonts w:ascii="Sylfaen" w:eastAsia="Sylfaen" w:hAnsi="Sylfaen" w:cs="Sylfaen"/>
        </w:rPr>
        <w:t>:</w:t>
      </w:r>
    </w:p>
    <w:p w14:paraId="018F1779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2EA9E0EA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ა) </w:t>
      </w:r>
      <w:proofErr w:type="spellStart"/>
      <w:r w:rsidRPr="00DE64A5">
        <w:rPr>
          <w:rFonts w:ascii="Sylfaen" w:eastAsia="Sylfaen" w:hAnsi="Sylfaen" w:cs="Sylfaen"/>
        </w:rPr>
        <w:t>არ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ხელმოწერილი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უფლებამოსილი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პირის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მიერ</w:t>
      </w:r>
      <w:proofErr w:type="spellEnd"/>
      <w:r w:rsidRPr="00DE64A5">
        <w:rPr>
          <w:rFonts w:ascii="Sylfaen" w:eastAsia="Sylfaen" w:hAnsi="Sylfaen" w:cs="Sylfaen"/>
        </w:rPr>
        <w:t xml:space="preserve">; </w:t>
      </w:r>
    </w:p>
    <w:p w14:paraId="42B0FF6E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4607F10F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 xml:space="preserve">ბ) </w:t>
      </w:r>
      <w:proofErr w:type="spellStart"/>
      <w:r w:rsidRPr="00DE64A5">
        <w:rPr>
          <w:rFonts w:ascii="Sylfaen" w:eastAsia="Sylfaen" w:hAnsi="Sylfaen" w:cs="Sylfaen"/>
        </w:rPr>
        <w:t>ანგარიშგების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ნაცვლად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წარდგენილია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სხვა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დოკუმენტი</w:t>
      </w:r>
      <w:proofErr w:type="spellEnd"/>
      <w:r w:rsidRPr="00DE64A5">
        <w:rPr>
          <w:rFonts w:ascii="Sylfaen" w:eastAsia="Sylfaen" w:hAnsi="Sylfaen" w:cs="Sylfaen"/>
        </w:rPr>
        <w:t xml:space="preserve">, </w:t>
      </w:r>
      <w:proofErr w:type="spellStart"/>
      <w:r w:rsidRPr="00DE64A5">
        <w:rPr>
          <w:rFonts w:ascii="Sylfaen" w:eastAsia="Sylfaen" w:hAnsi="Sylfaen" w:cs="Sylfaen"/>
        </w:rPr>
        <w:t>ან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კონკრეტული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წლის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საანგარიშგებო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პერიოდის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ჩანართში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ატვირთულია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სხვა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საანგარიშგებო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პერიოდის</w:t>
      </w:r>
      <w:proofErr w:type="spellEnd"/>
      <w:r w:rsidRPr="00DE64A5">
        <w:rPr>
          <w:rFonts w:ascii="Sylfaen" w:eastAsia="Sylfaen" w:hAnsi="Sylfaen" w:cs="Sylfaen"/>
        </w:rPr>
        <w:t xml:space="preserve"> </w:t>
      </w:r>
      <w:proofErr w:type="spellStart"/>
      <w:r w:rsidRPr="00DE64A5">
        <w:rPr>
          <w:rFonts w:ascii="Sylfaen" w:eastAsia="Sylfaen" w:hAnsi="Sylfaen" w:cs="Sylfaen"/>
        </w:rPr>
        <w:t>ანგარიშგება</w:t>
      </w:r>
      <w:proofErr w:type="spellEnd"/>
      <w:r w:rsidRPr="00DE64A5">
        <w:rPr>
          <w:rFonts w:ascii="Sylfaen" w:eastAsia="Sylfaen" w:hAnsi="Sylfaen" w:cs="Sylfaen"/>
        </w:rPr>
        <w:t xml:space="preserve">; </w:t>
      </w:r>
    </w:p>
    <w:p w14:paraId="583EF65A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66426A38" w14:textId="77777777" w:rsidR="00455FF1" w:rsidRDefault="00E65115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  <w:lang w:val="ka-GE"/>
        </w:rPr>
        <w:t>გ</w:t>
      </w:r>
      <w:r w:rsidR="00DF783E" w:rsidRPr="00DE64A5">
        <w:rPr>
          <w:rFonts w:ascii="Sylfaen" w:eastAsia="Sylfaen" w:hAnsi="Sylfaen" w:cs="Sylfaen"/>
        </w:rPr>
        <w:t xml:space="preserve">) </w:t>
      </w:r>
      <w:proofErr w:type="spellStart"/>
      <w:r w:rsidR="00DF783E" w:rsidRPr="00DE64A5">
        <w:rPr>
          <w:rFonts w:ascii="Sylfaen" w:eastAsia="Sylfaen" w:hAnsi="Sylfaen" w:cs="Sylfaen"/>
        </w:rPr>
        <w:t>წარდგენილია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აუდიტირებული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ფინანსური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ანგარიშგება</w:t>
      </w:r>
      <w:proofErr w:type="spellEnd"/>
      <w:r w:rsidR="00DF783E" w:rsidRPr="00DE64A5">
        <w:rPr>
          <w:rFonts w:ascii="Sylfaen" w:eastAsia="Sylfaen" w:hAnsi="Sylfaen" w:cs="Sylfaen"/>
        </w:rPr>
        <w:t xml:space="preserve">, </w:t>
      </w:r>
      <w:proofErr w:type="spellStart"/>
      <w:r w:rsidR="00DF783E" w:rsidRPr="00DE64A5">
        <w:rPr>
          <w:rFonts w:ascii="Sylfaen" w:eastAsia="Sylfaen" w:hAnsi="Sylfaen" w:cs="Sylfaen"/>
        </w:rPr>
        <w:t>თუმცა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ციფრულად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არ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არის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შევსებული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შესაბამისი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აუდიტორის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ჩანართი</w:t>
      </w:r>
      <w:proofErr w:type="spellEnd"/>
      <w:r w:rsidR="00DF783E" w:rsidRPr="00DE64A5">
        <w:rPr>
          <w:rFonts w:ascii="Sylfaen" w:eastAsia="Sylfaen" w:hAnsi="Sylfaen" w:cs="Sylfaen"/>
        </w:rPr>
        <w:t xml:space="preserve">. </w:t>
      </w:r>
    </w:p>
    <w:p w14:paraId="02079582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1B135F72" w14:textId="77777777" w:rsidR="00455FF1" w:rsidRDefault="00A23732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  <w:lang w:val="ka-GE"/>
        </w:rPr>
        <w:t>16. ამ მუხლის მე-15 პუნქტით</w:t>
      </w:r>
      <w:r w:rsidR="00B50493" w:rsidRPr="00DE64A5">
        <w:rPr>
          <w:rFonts w:ascii="Sylfaen" w:eastAsia="Sylfaen" w:hAnsi="Sylfaen" w:cs="Sylfaen"/>
          <w:lang w:val="ka-GE"/>
        </w:rPr>
        <w:t xml:space="preserve"> </w:t>
      </w:r>
      <w:r w:rsidRPr="00DE64A5">
        <w:rPr>
          <w:rFonts w:ascii="Sylfaen" w:eastAsia="Sylfaen" w:hAnsi="Sylfaen" w:cs="Sylfaen"/>
          <w:lang w:val="ka-GE"/>
        </w:rPr>
        <w:t>გათვალისწინებული შემთხვევ</w:t>
      </w:r>
      <w:r w:rsidR="004638A4" w:rsidRPr="00DE64A5">
        <w:rPr>
          <w:rFonts w:ascii="Sylfaen" w:eastAsia="Sylfaen" w:hAnsi="Sylfaen" w:cs="Sylfaen"/>
          <w:lang w:val="ka-GE"/>
        </w:rPr>
        <w:t>ები</w:t>
      </w:r>
      <w:r w:rsidRPr="00DE64A5">
        <w:rPr>
          <w:rFonts w:ascii="Sylfaen" w:eastAsia="Sylfaen" w:hAnsi="Sylfaen" w:cs="Sylfaen"/>
          <w:lang w:val="ka-GE"/>
        </w:rPr>
        <w:t xml:space="preserve">, განიხილება როგორც ფინანსური ანგარიშგების/კონსოლიდირებული ანგარიშგების წარუდგენლობა. </w:t>
      </w:r>
    </w:p>
    <w:p w14:paraId="55D78426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0E7A830B" w14:textId="77777777" w:rsidR="00455FF1" w:rsidRDefault="00D269D0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eastAsia="Sylfaen" w:hAnsi="Sylfaen" w:cs="Sylfaen"/>
        </w:rPr>
        <w:t>1</w:t>
      </w:r>
      <w:r w:rsidRPr="00DE64A5">
        <w:rPr>
          <w:rFonts w:ascii="Sylfaen" w:eastAsia="Sylfaen" w:hAnsi="Sylfaen" w:cs="Sylfaen"/>
          <w:lang w:val="ka-GE"/>
        </w:rPr>
        <w:t>7</w:t>
      </w:r>
      <w:r w:rsidR="00DF783E" w:rsidRPr="00DE64A5">
        <w:rPr>
          <w:rFonts w:ascii="Sylfaen" w:eastAsia="Sylfaen" w:hAnsi="Sylfaen" w:cs="Sylfaen"/>
        </w:rPr>
        <w:t xml:space="preserve">. </w:t>
      </w:r>
      <w:proofErr w:type="spellStart"/>
      <w:r w:rsidR="00DF783E" w:rsidRPr="00DE64A5">
        <w:rPr>
          <w:rFonts w:ascii="Sylfaen" w:eastAsia="Sylfaen" w:hAnsi="Sylfaen" w:cs="Sylfaen"/>
        </w:rPr>
        <w:t>ამ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მუხლის</w:t>
      </w:r>
      <w:proofErr w:type="spellEnd"/>
      <w:r w:rsidR="00DF783E" w:rsidRPr="00DE64A5">
        <w:rPr>
          <w:rFonts w:ascii="Sylfaen" w:eastAsia="Sylfaen" w:hAnsi="Sylfaen" w:cs="Sylfaen"/>
        </w:rPr>
        <w:t xml:space="preserve"> მე-2 </w:t>
      </w:r>
      <w:proofErr w:type="spellStart"/>
      <w:r w:rsidR="00DF783E" w:rsidRPr="00DE64A5">
        <w:rPr>
          <w:rFonts w:ascii="Sylfaen" w:eastAsia="Sylfaen" w:hAnsi="Sylfaen" w:cs="Sylfaen"/>
        </w:rPr>
        <w:t>პუნქტში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მითითებული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დარღვევების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ერთდროულად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ან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ცალ-ცალკე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არსებობისას</w:t>
      </w:r>
      <w:proofErr w:type="spellEnd"/>
      <w:r w:rsidR="00DF783E" w:rsidRPr="00DE64A5">
        <w:rPr>
          <w:rFonts w:ascii="Sylfaen" w:eastAsia="Sylfaen" w:hAnsi="Sylfaen" w:cs="Sylfaen"/>
        </w:rPr>
        <w:t xml:space="preserve">, </w:t>
      </w:r>
      <w:proofErr w:type="spellStart"/>
      <w:r w:rsidR="00DF783E" w:rsidRPr="00DE64A5">
        <w:rPr>
          <w:rFonts w:ascii="Sylfaen" w:eastAsia="Sylfaen" w:hAnsi="Sylfaen" w:cs="Sylfaen"/>
        </w:rPr>
        <w:t>სამსახური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გასცემს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აქტს</w:t>
      </w:r>
      <w:proofErr w:type="spellEnd"/>
      <w:r w:rsidR="00DF783E" w:rsidRPr="00DE64A5">
        <w:rPr>
          <w:rFonts w:ascii="Sylfaen" w:eastAsia="Sylfaen" w:hAnsi="Sylfaen" w:cs="Sylfaen"/>
        </w:rPr>
        <w:t xml:space="preserve"> - „</w:t>
      </w:r>
      <w:proofErr w:type="spellStart"/>
      <w:r w:rsidR="00DF783E" w:rsidRPr="00DE64A5">
        <w:rPr>
          <w:rFonts w:ascii="Sylfaen" w:eastAsia="Sylfaen" w:hAnsi="Sylfaen" w:cs="Sylfaen"/>
        </w:rPr>
        <w:t>ბრძანებას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პასუხისმგებლობის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="00DF783E" w:rsidRPr="00DE64A5">
        <w:rPr>
          <w:rFonts w:ascii="Sylfaen" w:eastAsia="Sylfaen" w:hAnsi="Sylfaen" w:cs="Sylfaen"/>
        </w:rPr>
        <w:t>დაკისრების</w:t>
      </w:r>
      <w:proofErr w:type="spellEnd"/>
      <w:r w:rsidR="00DF783E" w:rsidRPr="00DE64A5">
        <w:rPr>
          <w:rFonts w:ascii="Sylfaen" w:eastAsia="Sylfaen" w:hAnsi="Sylfaen" w:cs="Sylfaen"/>
        </w:rPr>
        <w:t>“</w:t>
      </w:r>
      <w:proofErr w:type="gramEnd"/>
      <w:r w:rsidR="00DF783E" w:rsidRPr="00DE64A5">
        <w:rPr>
          <w:rFonts w:ascii="Sylfaen" w:eastAsia="Sylfaen" w:hAnsi="Sylfaen" w:cs="Sylfaen"/>
        </w:rPr>
        <w:t xml:space="preserve">, </w:t>
      </w:r>
      <w:proofErr w:type="spellStart"/>
      <w:r w:rsidR="00DF783E" w:rsidRPr="00DE64A5">
        <w:rPr>
          <w:rFonts w:ascii="Sylfaen" w:eastAsia="Sylfaen" w:hAnsi="Sylfaen" w:cs="Sylfaen"/>
        </w:rPr>
        <w:t>ან</w:t>
      </w:r>
      <w:proofErr w:type="spellEnd"/>
      <w:r w:rsidR="00DF783E" w:rsidRPr="00DE64A5">
        <w:rPr>
          <w:rFonts w:ascii="Sylfaen" w:eastAsia="Sylfaen" w:hAnsi="Sylfaen" w:cs="Sylfaen"/>
        </w:rPr>
        <w:t xml:space="preserve"> „</w:t>
      </w:r>
      <w:proofErr w:type="spellStart"/>
      <w:r w:rsidR="00DF783E" w:rsidRPr="00DE64A5">
        <w:rPr>
          <w:rFonts w:ascii="Sylfaen" w:eastAsia="Sylfaen" w:hAnsi="Sylfaen" w:cs="Sylfaen"/>
        </w:rPr>
        <w:t>ბრძანებას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ხარვეზის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აღმოფხვრის</w:t>
      </w:r>
      <w:proofErr w:type="spellEnd"/>
      <w:r w:rsidR="00DF783E" w:rsidRPr="00DE64A5">
        <w:rPr>
          <w:rFonts w:ascii="Sylfaen" w:eastAsia="Sylfaen" w:hAnsi="Sylfaen" w:cs="Sylfaen"/>
        </w:rPr>
        <w:t xml:space="preserve"> </w:t>
      </w:r>
      <w:proofErr w:type="spellStart"/>
      <w:r w:rsidR="00DF783E" w:rsidRPr="00DE64A5">
        <w:rPr>
          <w:rFonts w:ascii="Sylfaen" w:eastAsia="Sylfaen" w:hAnsi="Sylfaen" w:cs="Sylfaen"/>
        </w:rPr>
        <w:t>შესახებ</w:t>
      </w:r>
      <w:proofErr w:type="spellEnd"/>
      <w:r w:rsidR="00DF783E" w:rsidRPr="00DE64A5">
        <w:rPr>
          <w:rFonts w:ascii="Sylfaen" w:eastAsia="Sylfaen" w:hAnsi="Sylfaen" w:cs="Sylfaen"/>
        </w:rPr>
        <w:t xml:space="preserve">“. </w:t>
      </w:r>
    </w:p>
    <w:p w14:paraId="05559E7C" w14:textId="77777777" w:rsidR="00455FF1" w:rsidRDefault="00DF783E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hAnsi="Sylfaen"/>
        </w:rPr>
        <w:t>1</w:t>
      </w:r>
      <w:r w:rsidR="00704B08" w:rsidRPr="00DE64A5">
        <w:rPr>
          <w:rFonts w:ascii="Sylfaen" w:hAnsi="Sylfaen"/>
          <w:lang w:val="ka-GE"/>
        </w:rPr>
        <w:t>8</w:t>
      </w:r>
      <w:r w:rsidRPr="00DE64A5">
        <w:rPr>
          <w:rFonts w:ascii="Sylfaen" w:hAnsi="Sylfaen"/>
        </w:rPr>
        <w:t xml:space="preserve">. </w:t>
      </w:r>
      <w:proofErr w:type="spellStart"/>
      <w:r w:rsidRPr="00DE64A5">
        <w:rPr>
          <w:rFonts w:ascii="Sylfaen" w:hAnsi="Sylfaen"/>
        </w:rPr>
        <w:t>კანონისა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და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საფუძველზე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გამოცემული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კანონქვემდებარე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ნორმატიული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აქტის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მოთხოვნის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დარღვევისათვის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დაკისრებული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პასუხისმგებლობა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პირს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არ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ათავისუფლებს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ამ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მოთხოვნის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შესრულების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ვალდებულებისაგან</w:t>
      </w:r>
      <w:proofErr w:type="spellEnd"/>
      <w:r w:rsidRPr="00DE64A5">
        <w:rPr>
          <w:rFonts w:ascii="Sylfaen" w:hAnsi="Sylfaen"/>
        </w:rPr>
        <w:t>.</w:t>
      </w:r>
    </w:p>
    <w:p w14:paraId="60C56B18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3EF941AB" w14:textId="77777777" w:rsidR="00455FF1" w:rsidRDefault="002C32EA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hAnsi="Sylfaen"/>
          <w:lang w:val="ka-GE"/>
        </w:rPr>
        <w:t>19. სამსახური არ უზრუნველყოფს იმ სუბიექტების სანქცირებას, თუ ბოლო სამი საანგარიშგებო წლის მანძილზე, სსიპ - შემოსავლების სამსახურის მიერ სამსახურისათვის მიწოდებული ინფორმაციით , სუბიექტის შემოსავლები, აქტივები და დასაქმებულთა საერთო რაოდენობა წარმოადგენს ,,0“-ს.</w:t>
      </w:r>
    </w:p>
    <w:p w14:paraId="2550FBD7" w14:textId="77777777" w:rsidR="00455FF1" w:rsidRDefault="00455FF1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</w:p>
    <w:p w14:paraId="006046E2" w14:textId="7B5920EC" w:rsidR="00FB7AF0" w:rsidRPr="00455FF1" w:rsidRDefault="00FB7AF0" w:rsidP="00455FF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DE64A5">
        <w:rPr>
          <w:rFonts w:ascii="Sylfaen" w:hAnsi="Sylfaen"/>
          <w:b/>
          <w:lang w:val="ka-GE"/>
        </w:rPr>
        <w:t>მუხლი 7. პირისათვის</w:t>
      </w:r>
      <w:r w:rsidRPr="00DE64A5">
        <w:rPr>
          <w:rFonts w:ascii="Sylfaen" w:hAnsi="Sylfaen"/>
          <w:lang w:val="ka-GE"/>
        </w:rPr>
        <w:t xml:space="preserve"> </w:t>
      </w:r>
      <w:r w:rsidRPr="00455FF1">
        <w:rPr>
          <w:rFonts w:ascii="Sylfaen" w:hAnsi="Sylfaen"/>
          <w:b/>
          <w:lang w:val="ka-GE"/>
        </w:rPr>
        <w:t xml:space="preserve">(ბუღალტერი, რომელიც მომსახურების დამკვეთისთვის ახორციელებს ბუღალტრული აღრიცხვის წარმოების ან/და ფინანსური ანგარიშგების მომზადების </w:t>
      </w:r>
      <w:r w:rsidRPr="00455FF1">
        <w:rPr>
          <w:rFonts w:ascii="Sylfaen" w:hAnsi="Sylfaen"/>
          <w:b/>
          <w:lang w:val="ka-GE"/>
        </w:rPr>
        <w:lastRenderedPageBreak/>
        <w:t>მომსახურებას, ან/და საქართველოში რეგისტრირებული იურიდიული პირი ან სხვა ქვეყანაში რეგისტრირებული იურიდიული პირის საქართველოში არსებული ფილიალი, რომელიც მომსახურების დამკვეთისთვის ახორციელებს ბუღალტრული აღრიცხვის წარმოების ან/და ფინანსური ანგარიშგების მომზადების მომსახურებას)</w:t>
      </w:r>
      <w:r w:rsidR="0031115F" w:rsidRPr="00DE64A5">
        <w:rPr>
          <w:rFonts w:ascii="Sylfaen" w:hAnsi="Sylfaen"/>
          <w:lang w:val="ka-GE"/>
        </w:rPr>
        <w:t xml:space="preserve"> </w:t>
      </w:r>
      <w:r w:rsidRPr="00DE64A5">
        <w:rPr>
          <w:rFonts w:ascii="Sylfaen" w:hAnsi="Sylfaen" w:cs="Sylfaen"/>
          <w:b/>
          <w:lang w:val="ka-GE"/>
        </w:rPr>
        <w:t>გათვალისწინებული პასუხისმგებლობა სარეგისტრაციო წარმოების ფარგლებში</w:t>
      </w:r>
    </w:p>
    <w:p w14:paraId="088C0547" w14:textId="77777777" w:rsidR="00FB7AF0" w:rsidRPr="00DE64A5" w:rsidRDefault="00FB7AF0" w:rsidP="00DE64A5">
      <w:pPr>
        <w:autoSpaceDE w:val="0"/>
        <w:autoSpaceDN w:val="0"/>
        <w:adjustRightInd w:val="0"/>
        <w:spacing w:after="0" w:line="240" w:lineRule="auto"/>
        <w:ind w:right="-330" w:hanging="284"/>
        <w:jc w:val="both"/>
        <w:rPr>
          <w:rFonts w:ascii="Sylfaen" w:hAnsi="Sylfaen"/>
          <w:lang w:val="ka-GE"/>
        </w:rPr>
      </w:pPr>
    </w:p>
    <w:p w14:paraId="7EB3189B" w14:textId="198C866F" w:rsidR="00FB7AF0" w:rsidRPr="00DE64A5" w:rsidRDefault="00FB7AF0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/>
        </w:rPr>
      </w:pPr>
      <w:r w:rsidRPr="00DE64A5">
        <w:rPr>
          <w:rFonts w:ascii="Sylfaen" w:hAnsi="Sylfaen" w:cs="Sylfaen"/>
          <w:lang w:val="ka-GE"/>
        </w:rPr>
        <w:t>1. პირის</w:t>
      </w:r>
      <w:r w:rsidRPr="00DE64A5">
        <w:rPr>
          <w:rFonts w:ascii="Sylfaen" w:hAnsi="Sylfaen"/>
          <w:lang w:val="ka-GE"/>
        </w:rPr>
        <w:t xml:space="preserve"> მიერ, პროფესიული საქმიანობის  დაწყებიდან 30 კალენდარული დღის ვადაში </w:t>
      </w:r>
      <w:proofErr w:type="spellStart"/>
      <w:r w:rsidRPr="00DE64A5">
        <w:rPr>
          <w:rFonts w:ascii="Sylfaen" w:hAnsi="Sylfaen"/>
        </w:rPr>
        <w:t>პროფესიული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მომსახურების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გამწევი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ბუღალტრების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სახელმწიფო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რეესტრში</w:t>
      </w:r>
      <w:proofErr w:type="spellEnd"/>
      <w:r w:rsidRPr="00DE64A5">
        <w:rPr>
          <w:rFonts w:ascii="Sylfaen" w:hAnsi="Sylfaen"/>
        </w:rPr>
        <w:t xml:space="preserve">  </w:t>
      </w:r>
      <w:r w:rsidRPr="00DE64A5">
        <w:rPr>
          <w:rFonts w:ascii="Sylfaen" w:hAnsi="Sylfaen"/>
          <w:lang w:val="ka-GE"/>
        </w:rPr>
        <w:t>ან/და საბუღალტრო ფირმების სახელმწიფო რეესტრში რეგისტრაციისაგან თავის არიდება გამოიწვევს პირველ ეტაპზე პროფესიული მომსახურების გამწევი ბუღალტრისა და საბუღალტრო ფირმის წერილობით გაფრთხილებას. 1 (ერთი) თვის ვადაში პირის მიერ  სამსახურის მოთხოვნის შეუსრულებლობა გამოიწვევს მის დაჯარიმებას 2 000  ლარით. ჯარიმის მიღებიდან 1 (ერთი) თვის ვადაში სამსახურის მოთხოვნის შეუსრულებლობა გამოიწვევს მის დაჯარიმებას 3 000 ლარით.</w:t>
      </w:r>
    </w:p>
    <w:p w14:paraId="37C3FA25" w14:textId="77777777" w:rsidR="00FB7AF0" w:rsidRPr="00DE64A5" w:rsidRDefault="00FB7AF0" w:rsidP="00DE64A5">
      <w:pPr>
        <w:autoSpaceDE w:val="0"/>
        <w:autoSpaceDN w:val="0"/>
        <w:adjustRightInd w:val="0"/>
        <w:spacing w:after="0" w:line="240" w:lineRule="auto"/>
        <w:ind w:left="360" w:right="-330" w:hanging="284"/>
        <w:jc w:val="both"/>
        <w:rPr>
          <w:rFonts w:ascii="Sylfaen" w:hAnsi="Sylfaen"/>
          <w:lang w:val="ka-GE"/>
        </w:rPr>
      </w:pPr>
    </w:p>
    <w:p w14:paraId="57746995" w14:textId="51B0264A" w:rsidR="00DE64A5" w:rsidRPr="00DE64A5" w:rsidRDefault="00FB7AF0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/>
        </w:rPr>
      </w:pPr>
      <w:r w:rsidRPr="00DE64A5">
        <w:rPr>
          <w:rFonts w:ascii="Sylfaen" w:hAnsi="Sylfaen" w:cs="Sylfaen"/>
          <w:lang w:val="ka-GE"/>
        </w:rPr>
        <w:t>2. პირის</w:t>
      </w:r>
      <w:r w:rsidRPr="00DE64A5">
        <w:rPr>
          <w:rFonts w:ascii="Sylfaen" w:hAnsi="Sylfaen"/>
          <w:lang w:val="ka-GE"/>
        </w:rPr>
        <w:t xml:space="preserve"> მიერ კანონის 13</w:t>
      </w:r>
      <w:r w:rsidRPr="00DE64A5">
        <w:rPr>
          <w:rFonts w:ascii="Sylfaen" w:hAnsi="Sylfaen"/>
          <w:vertAlign w:val="superscript"/>
          <w:lang w:val="ka-GE"/>
        </w:rPr>
        <w:t>2</w:t>
      </w:r>
      <w:r w:rsidRPr="00DE64A5">
        <w:rPr>
          <w:rFonts w:ascii="Sylfaen" w:hAnsi="Sylfaen"/>
          <w:lang w:val="ka-GE"/>
        </w:rPr>
        <w:t xml:space="preserve"> მუხლის მე-2 პუნქტით განსაზღვრული მოთხოვნების შესაბამისად, </w:t>
      </w:r>
      <w:proofErr w:type="spellStart"/>
      <w:r w:rsidRPr="00DE64A5">
        <w:rPr>
          <w:rFonts w:ascii="Sylfaen" w:hAnsi="Sylfaen"/>
        </w:rPr>
        <w:t>პროფესიული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მომსახურების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გამწევი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ბუღალტრების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სახელმწიფო</w:t>
      </w:r>
      <w:proofErr w:type="spellEnd"/>
      <w:r w:rsidRPr="00DE64A5">
        <w:rPr>
          <w:rFonts w:ascii="Sylfaen" w:hAnsi="Sylfaen"/>
        </w:rPr>
        <w:t xml:space="preserve"> </w:t>
      </w:r>
      <w:proofErr w:type="spellStart"/>
      <w:r w:rsidRPr="00DE64A5">
        <w:rPr>
          <w:rFonts w:ascii="Sylfaen" w:hAnsi="Sylfaen"/>
        </w:rPr>
        <w:t>რეესტრში</w:t>
      </w:r>
      <w:proofErr w:type="spellEnd"/>
      <w:r w:rsidRPr="00DE64A5">
        <w:rPr>
          <w:rFonts w:ascii="Sylfaen" w:hAnsi="Sylfaen"/>
        </w:rPr>
        <w:t xml:space="preserve">  </w:t>
      </w:r>
      <w:r w:rsidRPr="00DE64A5">
        <w:rPr>
          <w:rFonts w:ascii="Sylfaen" w:hAnsi="Sylfaen"/>
          <w:lang w:val="ka-GE"/>
        </w:rPr>
        <w:t xml:space="preserve">და საბუღალტრო ფირმების სახელმწიფო რეესტრში ასახული ინფორმაციების განახლებისაგან თავის არიდება გამოიწვევს პროფესიული მომსახურების გამწევი ბუღალტრისა და საბუღალტრო ფირმის წერილობით გაფრთხილებას. 1 (ერთი) ვადაში პირის მიერ  სამსახურის მოთხოვნის შეუსრულებლობა გამოიწვევს მის დაჯარიმებას 500  ლარით. ჯარიმის სახით სანქციის გამოყენების თაობაზე გადაწყვეტილების მიღებიდან 1 (ერთი) თვის ვადაში მოთხოვნის შეუსრულებლობის შემდგომ სამსახური უზრუნველყოფს პირის რეგისტრაციის გაუქმებას. </w:t>
      </w:r>
    </w:p>
    <w:p w14:paraId="29BCDC43" w14:textId="77777777" w:rsidR="00FB7AF0" w:rsidRPr="00DE64A5" w:rsidRDefault="00FB7AF0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/>
        </w:rPr>
      </w:pPr>
    </w:p>
    <w:p w14:paraId="7C5B7DCC" w14:textId="5350B4D4" w:rsidR="00616040" w:rsidRPr="00DE64A5" w:rsidRDefault="00FB7AF0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/>
          <w:lang w:val="ka-GE"/>
        </w:rPr>
      </w:pPr>
      <w:r w:rsidRPr="00DE64A5">
        <w:rPr>
          <w:rFonts w:ascii="Sylfaen" w:hAnsi="Sylfaen" w:cs="Sylfaen"/>
          <w:lang w:val="ka-GE"/>
        </w:rPr>
        <w:t>3. პირის</w:t>
      </w:r>
      <w:r w:rsidRPr="00DE64A5">
        <w:rPr>
          <w:rFonts w:ascii="Sylfaen" w:hAnsi="Sylfaen"/>
          <w:lang w:val="ka-GE"/>
        </w:rPr>
        <w:t xml:space="preserve"> მიერ „ფულის გათეთრებისა და ტერორიზმის დაფინანსების აღკვეთის ხელშეწყობის მიმართულებით განგრძობითი განათლების მიღების წესის დამტკიცების თაობაზე“ ბუღალტრული აღრიცხვის, ანგარიშგებისა და აუდიტის ზედამხედველობის სამსახურის 2023 წლის 23 აგვისტოს ბრძანება №ნ-8 ბრძანებით განსაზღვრული მოთხოვნების შესაბამისად განგრძობითი განათლების მოთხოვნის დაუკმაყოფილებლობა გამოიწვევს პროფესიული მომსახურების გამწევი ბუღალტრისა და საბუღალტრო ფირმის წერილობით გაფრთხილებას. 1 (ერთი) თვის ვადაში პირის მიერ  სამსახურის მოთხოვნის შეუსრულებლობა გამოიწვევს მის დაჯარიმებას 1 500  ლარით. ორი თანმიმდევრული წლის განმავლობაში ამ პუნქტით გათვალისწინებული დარღვევის განმეორების შემთხვევაში სამსახური უზრუნველყოფს პირის რეგისტრაციის გაუქმებას.</w:t>
      </w:r>
    </w:p>
    <w:p w14:paraId="1FD33DE2" w14:textId="05F9C8D1" w:rsidR="00616040" w:rsidRPr="00DE64A5" w:rsidRDefault="00616040" w:rsidP="00DE64A5">
      <w:pPr>
        <w:autoSpaceDE w:val="0"/>
        <w:autoSpaceDN w:val="0"/>
        <w:adjustRightInd w:val="0"/>
        <w:spacing w:after="0" w:line="240" w:lineRule="auto"/>
        <w:ind w:right="-330" w:hanging="284"/>
        <w:jc w:val="both"/>
        <w:rPr>
          <w:rFonts w:ascii="Sylfaen" w:hAnsi="Sylfaen"/>
          <w:lang w:val="ka-GE"/>
        </w:rPr>
      </w:pPr>
    </w:p>
    <w:p w14:paraId="74AD1B1D" w14:textId="2FF6135C" w:rsidR="00DF783E" w:rsidRPr="00DE64A5" w:rsidRDefault="00DF783E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/>
        </w:rPr>
      </w:pPr>
    </w:p>
    <w:p w14:paraId="7646866B" w14:textId="77777777" w:rsidR="00832301" w:rsidRPr="00DE64A5" w:rsidRDefault="00DF783E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/>
          <w:b/>
          <w:lang w:val="ka-GE"/>
        </w:rPr>
      </w:pPr>
      <w:r w:rsidRPr="00DE64A5">
        <w:rPr>
          <w:rFonts w:ascii="Sylfaen" w:hAnsi="Sylfaen"/>
          <w:b/>
          <w:lang w:val="ka-GE"/>
        </w:rPr>
        <w:t xml:space="preserve">მუხლი </w:t>
      </w:r>
      <w:r w:rsidR="00616040" w:rsidRPr="00DE64A5">
        <w:rPr>
          <w:rFonts w:ascii="Sylfaen" w:hAnsi="Sylfaen"/>
          <w:b/>
          <w:lang w:val="ka-GE"/>
        </w:rPr>
        <w:t>8</w:t>
      </w:r>
      <w:r w:rsidRPr="00DE64A5">
        <w:rPr>
          <w:rFonts w:ascii="Sylfaen" w:hAnsi="Sylfaen"/>
          <w:b/>
          <w:lang w:val="ka-GE"/>
        </w:rPr>
        <w:t>. გარდამავალი დებულებები</w:t>
      </w:r>
    </w:p>
    <w:p w14:paraId="29B582E1" w14:textId="77777777" w:rsidR="00832301" w:rsidRPr="00DE64A5" w:rsidRDefault="00832301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 w:cs="Sylfaen,Bold"/>
          <w:bCs/>
          <w:lang w:val="ka-GE"/>
        </w:rPr>
      </w:pPr>
    </w:p>
    <w:p w14:paraId="567FD822" w14:textId="6DB9C949" w:rsidR="00A64A40" w:rsidRDefault="00832301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  <w:lang w:val="ka-GE"/>
        </w:rPr>
      </w:pPr>
      <w:r w:rsidRPr="00DE64A5">
        <w:rPr>
          <w:rFonts w:ascii="Sylfaen" w:hAnsi="Sylfaen" w:cs="Sylfaen,Bold"/>
          <w:bCs/>
          <w:lang w:val="ka-GE"/>
        </w:rPr>
        <w:t xml:space="preserve">1. </w:t>
      </w:r>
      <w:r w:rsidR="00FC4CAE" w:rsidRPr="00DE64A5">
        <w:rPr>
          <w:rFonts w:ascii="Sylfaen" w:hAnsi="Sylfaen" w:cs="Sylfaen,Bold"/>
          <w:bCs/>
          <w:lang w:val="ka-GE"/>
        </w:rPr>
        <w:t>სამსახური მეოთხე კატეგორიის საწარმოების მიერ ამ კანონის მოთხოვნების შეუსრულებლობისთვის მათ მიმართ გამოიყენებს მხოლოდ წერილობით გაფრთხილებას ამ საწარმოთა მიერ 2023 წლის საანგარიშგებო პერიოდის ჩათვლით წარსადგენ ანგარიშგებებთან დაკავშირებით.</w:t>
      </w:r>
    </w:p>
    <w:p w14:paraId="111E174D" w14:textId="77777777" w:rsidR="00A64A40" w:rsidRPr="00DE64A5" w:rsidRDefault="00A64A40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hAnsi="Sylfaen"/>
          <w:b/>
          <w:lang w:val="ka-GE"/>
        </w:rPr>
      </w:pPr>
    </w:p>
    <w:p w14:paraId="3B5A06EC" w14:textId="27ED6ADE" w:rsidR="00832301" w:rsidRPr="00DE64A5" w:rsidRDefault="000978C5" w:rsidP="00DE64A5">
      <w:pPr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Sylfaen" w:eastAsia="Sylfaen" w:hAnsi="Sylfaen" w:cs="Sylfaen"/>
        </w:rPr>
      </w:pPr>
      <w:r w:rsidRPr="00DE64A5">
        <w:rPr>
          <w:rFonts w:ascii="Sylfaen" w:eastAsia="Sylfaen" w:hAnsi="Sylfaen" w:cs="Sylfaen"/>
          <w:lang w:val="ka-GE"/>
        </w:rPr>
        <w:t xml:space="preserve">2. </w:t>
      </w:r>
      <w:r w:rsidR="00832301" w:rsidRPr="00DE64A5">
        <w:rPr>
          <w:rFonts w:ascii="Sylfaen" w:eastAsia="Sylfaen" w:hAnsi="Sylfaen" w:cs="Sylfaen"/>
          <w:lang w:val="ka-GE"/>
        </w:rPr>
        <w:t xml:space="preserve">მე-6 მუხლის მე-7 პუნქტით გათვალისწინებულ </w:t>
      </w:r>
      <w:bookmarkStart w:id="1" w:name="_Hlk185109751"/>
      <w:proofErr w:type="spellStart"/>
      <w:r w:rsidR="00832301" w:rsidRPr="00DE64A5">
        <w:rPr>
          <w:rFonts w:ascii="Sylfaen" w:eastAsia="Sylfaen" w:hAnsi="Sylfaen" w:cs="Sylfaen"/>
        </w:rPr>
        <w:t>ჯარიმის</w:t>
      </w:r>
      <w:proofErr w:type="spellEnd"/>
      <w:r w:rsidR="00832301" w:rsidRPr="00DE64A5">
        <w:rPr>
          <w:rFonts w:ascii="Sylfaen" w:eastAsia="Sylfaen" w:hAnsi="Sylfaen" w:cs="Sylfaen"/>
        </w:rPr>
        <w:t xml:space="preserve"> </w:t>
      </w:r>
      <w:proofErr w:type="spellStart"/>
      <w:r w:rsidR="00832301" w:rsidRPr="00DE64A5">
        <w:rPr>
          <w:rFonts w:ascii="Sylfaen" w:eastAsia="Sylfaen" w:hAnsi="Sylfaen" w:cs="Sylfaen"/>
        </w:rPr>
        <w:t>ხუთმაგ</w:t>
      </w:r>
      <w:proofErr w:type="spellEnd"/>
      <w:r w:rsidR="00832301" w:rsidRPr="00DE64A5">
        <w:rPr>
          <w:rFonts w:ascii="Sylfaen" w:eastAsia="Sylfaen" w:hAnsi="Sylfaen" w:cs="Sylfaen"/>
        </w:rPr>
        <w:t xml:space="preserve"> </w:t>
      </w:r>
      <w:proofErr w:type="spellStart"/>
      <w:r w:rsidR="00832301" w:rsidRPr="00DE64A5">
        <w:rPr>
          <w:rFonts w:ascii="Sylfaen" w:eastAsia="Sylfaen" w:hAnsi="Sylfaen" w:cs="Sylfaen"/>
        </w:rPr>
        <w:t>ოდენობ</w:t>
      </w:r>
      <w:proofErr w:type="spellEnd"/>
      <w:r w:rsidR="00832301" w:rsidRPr="00DE64A5">
        <w:rPr>
          <w:rFonts w:ascii="Sylfaen" w:eastAsia="Sylfaen" w:hAnsi="Sylfaen" w:cs="Sylfaen"/>
          <w:lang w:val="ka-GE"/>
        </w:rPr>
        <w:t>ით დაკისრების შესახებ აქტს სამსახური გამოსცემს 2023 და 2024 წლების საანგარიშგებო პერიოდის ანგარიშგებების წარუდგენლობ</w:t>
      </w:r>
      <w:bookmarkEnd w:id="1"/>
      <w:r w:rsidR="00BC2FD2" w:rsidRPr="00DE64A5">
        <w:rPr>
          <w:rFonts w:ascii="Sylfaen" w:eastAsia="Sylfaen" w:hAnsi="Sylfaen" w:cs="Sylfaen"/>
          <w:lang w:val="ka-GE"/>
        </w:rPr>
        <w:t>ის შემდეგ, 2025 წლიდან.</w:t>
      </w:r>
    </w:p>
    <w:p w14:paraId="61DF5F14" w14:textId="411EF2B7" w:rsidR="00CB7DBA" w:rsidRPr="00DE64A5" w:rsidRDefault="00CB7DBA" w:rsidP="00DE64A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,Bold"/>
          <w:bCs/>
          <w:lang w:val="ka-GE"/>
        </w:rPr>
      </w:pPr>
    </w:p>
    <w:sectPr w:rsidR="00CB7DBA" w:rsidRPr="00DE64A5" w:rsidSect="00B64CD4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,Bold">
    <w:altName w:val="Sylfae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AED"/>
    <w:multiLevelType w:val="hybridMultilevel"/>
    <w:tmpl w:val="BFD0F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200"/>
    <w:multiLevelType w:val="hybridMultilevel"/>
    <w:tmpl w:val="34DA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B68"/>
    <w:multiLevelType w:val="hybridMultilevel"/>
    <w:tmpl w:val="05F86F64"/>
    <w:lvl w:ilvl="0" w:tplc="E2B6F79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22868"/>
    <w:multiLevelType w:val="hybridMultilevel"/>
    <w:tmpl w:val="DD047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630A"/>
    <w:multiLevelType w:val="hybridMultilevel"/>
    <w:tmpl w:val="F29A8A72"/>
    <w:lvl w:ilvl="0" w:tplc="AE00C39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7788"/>
    <w:multiLevelType w:val="hybridMultilevel"/>
    <w:tmpl w:val="6882B7CA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395A"/>
    <w:multiLevelType w:val="hybridMultilevel"/>
    <w:tmpl w:val="C26C32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746FF"/>
    <w:multiLevelType w:val="hybridMultilevel"/>
    <w:tmpl w:val="E11A4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34B"/>
    <w:multiLevelType w:val="hybridMultilevel"/>
    <w:tmpl w:val="FAC05B7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30B7162B"/>
    <w:multiLevelType w:val="hybridMultilevel"/>
    <w:tmpl w:val="4796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F020B"/>
    <w:multiLevelType w:val="hybridMultilevel"/>
    <w:tmpl w:val="7ECE33AC"/>
    <w:lvl w:ilvl="0" w:tplc="0BEA4DFE">
      <w:start w:val="1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063419"/>
    <w:multiLevelType w:val="hybridMultilevel"/>
    <w:tmpl w:val="E462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E5299"/>
    <w:multiLevelType w:val="hybridMultilevel"/>
    <w:tmpl w:val="925099A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76EC7"/>
    <w:multiLevelType w:val="hybridMultilevel"/>
    <w:tmpl w:val="44BC4E9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5F63"/>
    <w:multiLevelType w:val="hybridMultilevel"/>
    <w:tmpl w:val="76949B90"/>
    <w:lvl w:ilvl="0" w:tplc="D27EC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C537B"/>
    <w:multiLevelType w:val="hybridMultilevel"/>
    <w:tmpl w:val="BE3C9F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20779E4"/>
    <w:multiLevelType w:val="hybridMultilevel"/>
    <w:tmpl w:val="A2448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74F02"/>
    <w:multiLevelType w:val="hybridMultilevel"/>
    <w:tmpl w:val="E7AE86C6"/>
    <w:lvl w:ilvl="0" w:tplc="043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E01C2"/>
    <w:multiLevelType w:val="hybridMultilevel"/>
    <w:tmpl w:val="40989B8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397C"/>
    <w:multiLevelType w:val="hybridMultilevel"/>
    <w:tmpl w:val="BE4E4E2C"/>
    <w:lvl w:ilvl="0" w:tplc="055E2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7555632">
    <w:abstractNumId w:val="3"/>
  </w:num>
  <w:num w:numId="2" w16cid:durableId="1929774385">
    <w:abstractNumId w:val="17"/>
  </w:num>
  <w:num w:numId="3" w16cid:durableId="919676814">
    <w:abstractNumId w:val="2"/>
  </w:num>
  <w:num w:numId="4" w16cid:durableId="877858708">
    <w:abstractNumId w:val="14"/>
  </w:num>
  <w:num w:numId="5" w16cid:durableId="860582120">
    <w:abstractNumId w:val="10"/>
  </w:num>
  <w:num w:numId="6" w16cid:durableId="821435584">
    <w:abstractNumId w:val="16"/>
  </w:num>
  <w:num w:numId="7" w16cid:durableId="87700221">
    <w:abstractNumId w:val="1"/>
  </w:num>
  <w:num w:numId="8" w16cid:durableId="1615861498">
    <w:abstractNumId w:val="6"/>
  </w:num>
  <w:num w:numId="9" w16cid:durableId="1728337696">
    <w:abstractNumId w:val="0"/>
  </w:num>
  <w:num w:numId="10" w16cid:durableId="1426344248">
    <w:abstractNumId w:val="7"/>
  </w:num>
  <w:num w:numId="11" w16cid:durableId="1314985700">
    <w:abstractNumId w:val="8"/>
  </w:num>
  <w:num w:numId="12" w16cid:durableId="1523931544">
    <w:abstractNumId w:val="11"/>
  </w:num>
  <w:num w:numId="13" w16cid:durableId="1307661710">
    <w:abstractNumId w:val="15"/>
  </w:num>
  <w:num w:numId="14" w16cid:durableId="977566062">
    <w:abstractNumId w:val="9"/>
  </w:num>
  <w:num w:numId="15" w16cid:durableId="526679128">
    <w:abstractNumId w:val="19"/>
  </w:num>
  <w:num w:numId="16" w16cid:durableId="609238400">
    <w:abstractNumId w:val="4"/>
  </w:num>
  <w:num w:numId="17" w16cid:durableId="1580092338">
    <w:abstractNumId w:val="13"/>
  </w:num>
  <w:num w:numId="18" w16cid:durableId="1926920354">
    <w:abstractNumId w:val="18"/>
  </w:num>
  <w:num w:numId="19" w16cid:durableId="1504126071">
    <w:abstractNumId w:val="12"/>
  </w:num>
  <w:num w:numId="20" w16cid:durableId="1219897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2NDAxMTQ0sTSwNDRQ0lEKTi0uzszPAykwqgUAUhwvuSwAAAA="/>
  </w:docVars>
  <w:rsids>
    <w:rsidRoot w:val="00FA1E70"/>
    <w:rsid w:val="000001E6"/>
    <w:rsid w:val="000019A6"/>
    <w:rsid w:val="00002CA1"/>
    <w:rsid w:val="00005835"/>
    <w:rsid w:val="00016B0A"/>
    <w:rsid w:val="000231CB"/>
    <w:rsid w:val="000320C6"/>
    <w:rsid w:val="0003303C"/>
    <w:rsid w:val="00040B00"/>
    <w:rsid w:val="00042010"/>
    <w:rsid w:val="00042EA7"/>
    <w:rsid w:val="00046370"/>
    <w:rsid w:val="00047B3E"/>
    <w:rsid w:val="00050776"/>
    <w:rsid w:val="00062A0D"/>
    <w:rsid w:val="00074602"/>
    <w:rsid w:val="000978C5"/>
    <w:rsid w:val="00097F23"/>
    <w:rsid w:val="000A1AD3"/>
    <w:rsid w:val="000A3756"/>
    <w:rsid w:val="000B7ACA"/>
    <w:rsid w:val="000C6ABD"/>
    <w:rsid w:val="000D0180"/>
    <w:rsid w:val="000D239B"/>
    <w:rsid w:val="000D4E10"/>
    <w:rsid w:val="000E2FBE"/>
    <w:rsid w:val="000E5210"/>
    <w:rsid w:val="000E786A"/>
    <w:rsid w:val="000F5FC0"/>
    <w:rsid w:val="000F77F8"/>
    <w:rsid w:val="001017E0"/>
    <w:rsid w:val="00101E4C"/>
    <w:rsid w:val="00106780"/>
    <w:rsid w:val="0011120F"/>
    <w:rsid w:val="00116D70"/>
    <w:rsid w:val="001243D6"/>
    <w:rsid w:val="00127E1B"/>
    <w:rsid w:val="001363B8"/>
    <w:rsid w:val="00136BCC"/>
    <w:rsid w:val="001379F6"/>
    <w:rsid w:val="00144439"/>
    <w:rsid w:val="001451C1"/>
    <w:rsid w:val="00151FB0"/>
    <w:rsid w:val="00153A90"/>
    <w:rsid w:val="001623D5"/>
    <w:rsid w:val="00174877"/>
    <w:rsid w:val="00174E49"/>
    <w:rsid w:val="00177111"/>
    <w:rsid w:val="00180DBC"/>
    <w:rsid w:val="001855C7"/>
    <w:rsid w:val="00190054"/>
    <w:rsid w:val="001924AB"/>
    <w:rsid w:val="00192C04"/>
    <w:rsid w:val="00197918"/>
    <w:rsid w:val="001A12CF"/>
    <w:rsid w:val="001B0D6A"/>
    <w:rsid w:val="001B4476"/>
    <w:rsid w:val="001B64C0"/>
    <w:rsid w:val="001B6EAE"/>
    <w:rsid w:val="001C3FFA"/>
    <w:rsid w:val="001C46D2"/>
    <w:rsid w:val="001C4C67"/>
    <w:rsid w:val="001D0D1A"/>
    <w:rsid w:val="001D5793"/>
    <w:rsid w:val="001D6815"/>
    <w:rsid w:val="001E2344"/>
    <w:rsid w:val="001E4B87"/>
    <w:rsid w:val="001F3182"/>
    <w:rsid w:val="0020305E"/>
    <w:rsid w:val="0021426A"/>
    <w:rsid w:val="002165FF"/>
    <w:rsid w:val="0022380E"/>
    <w:rsid w:val="0022623B"/>
    <w:rsid w:val="00226568"/>
    <w:rsid w:val="00232504"/>
    <w:rsid w:val="00232A88"/>
    <w:rsid w:val="00233A7E"/>
    <w:rsid w:val="002377E2"/>
    <w:rsid w:val="00242A35"/>
    <w:rsid w:val="00243A1B"/>
    <w:rsid w:val="00244EEC"/>
    <w:rsid w:val="0024657C"/>
    <w:rsid w:val="00260F31"/>
    <w:rsid w:val="002666CA"/>
    <w:rsid w:val="002745F8"/>
    <w:rsid w:val="00280704"/>
    <w:rsid w:val="0029199B"/>
    <w:rsid w:val="002938EA"/>
    <w:rsid w:val="002B0EC7"/>
    <w:rsid w:val="002B19D6"/>
    <w:rsid w:val="002C32EA"/>
    <w:rsid w:val="002D1B44"/>
    <w:rsid w:val="002E232B"/>
    <w:rsid w:val="002E361A"/>
    <w:rsid w:val="002E597F"/>
    <w:rsid w:val="002F1F41"/>
    <w:rsid w:val="002F585B"/>
    <w:rsid w:val="00304183"/>
    <w:rsid w:val="00306438"/>
    <w:rsid w:val="003103A8"/>
    <w:rsid w:val="0031052C"/>
    <w:rsid w:val="003105A3"/>
    <w:rsid w:val="0031115F"/>
    <w:rsid w:val="00312B3B"/>
    <w:rsid w:val="00316369"/>
    <w:rsid w:val="00323659"/>
    <w:rsid w:val="00326179"/>
    <w:rsid w:val="00334952"/>
    <w:rsid w:val="00337515"/>
    <w:rsid w:val="00343A82"/>
    <w:rsid w:val="00344E63"/>
    <w:rsid w:val="00350CF4"/>
    <w:rsid w:val="00353509"/>
    <w:rsid w:val="0035753A"/>
    <w:rsid w:val="0036683B"/>
    <w:rsid w:val="0036715A"/>
    <w:rsid w:val="00387713"/>
    <w:rsid w:val="003B2BBE"/>
    <w:rsid w:val="003B6525"/>
    <w:rsid w:val="003B675B"/>
    <w:rsid w:val="003B7A26"/>
    <w:rsid w:val="003D77EF"/>
    <w:rsid w:val="003F0814"/>
    <w:rsid w:val="00401444"/>
    <w:rsid w:val="004025F7"/>
    <w:rsid w:val="00403DA9"/>
    <w:rsid w:val="00403FF8"/>
    <w:rsid w:val="00407DBF"/>
    <w:rsid w:val="00414525"/>
    <w:rsid w:val="00421004"/>
    <w:rsid w:val="004225CE"/>
    <w:rsid w:val="0043260C"/>
    <w:rsid w:val="00432E28"/>
    <w:rsid w:val="004420F6"/>
    <w:rsid w:val="00450F23"/>
    <w:rsid w:val="00454434"/>
    <w:rsid w:val="004546DE"/>
    <w:rsid w:val="00455FF1"/>
    <w:rsid w:val="00457EEB"/>
    <w:rsid w:val="004636F6"/>
    <w:rsid w:val="004638A4"/>
    <w:rsid w:val="0047508C"/>
    <w:rsid w:val="004757AC"/>
    <w:rsid w:val="004804F8"/>
    <w:rsid w:val="004808FF"/>
    <w:rsid w:val="00480FFF"/>
    <w:rsid w:val="00496A26"/>
    <w:rsid w:val="004A04C4"/>
    <w:rsid w:val="004A69FF"/>
    <w:rsid w:val="004B3AE4"/>
    <w:rsid w:val="004B406D"/>
    <w:rsid w:val="004C0937"/>
    <w:rsid w:val="004C52F0"/>
    <w:rsid w:val="004D3E8C"/>
    <w:rsid w:val="004D42EB"/>
    <w:rsid w:val="004D5B47"/>
    <w:rsid w:val="004D6873"/>
    <w:rsid w:val="004D6D88"/>
    <w:rsid w:val="004E12A5"/>
    <w:rsid w:val="004E6847"/>
    <w:rsid w:val="004E7622"/>
    <w:rsid w:val="004F2790"/>
    <w:rsid w:val="004F2FAA"/>
    <w:rsid w:val="004F518B"/>
    <w:rsid w:val="004F7637"/>
    <w:rsid w:val="00511F6A"/>
    <w:rsid w:val="00514705"/>
    <w:rsid w:val="00514918"/>
    <w:rsid w:val="00515C4D"/>
    <w:rsid w:val="005225DB"/>
    <w:rsid w:val="005369AC"/>
    <w:rsid w:val="005515E5"/>
    <w:rsid w:val="00555801"/>
    <w:rsid w:val="00562D78"/>
    <w:rsid w:val="0056327B"/>
    <w:rsid w:val="0057468F"/>
    <w:rsid w:val="00580718"/>
    <w:rsid w:val="00590A1C"/>
    <w:rsid w:val="00594996"/>
    <w:rsid w:val="00597798"/>
    <w:rsid w:val="005A36E3"/>
    <w:rsid w:val="005A63CB"/>
    <w:rsid w:val="005A66AE"/>
    <w:rsid w:val="005B1CE9"/>
    <w:rsid w:val="005B28E1"/>
    <w:rsid w:val="005C140A"/>
    <w:rsid w:val="005C39B4"/>
    <w:rsid w:val="005C3E39"/>
    <w:rsid w:val="005D716F"/>
    <w:rsid w:val="005F31F0"/>
    <w:rsid w:val="005F4EA0"/>
    <w:rsid w:val="0060091B"/>
    <w:rsid w:val="00606A3B"/>
    <w:rsid w:val="006135F2"/>
    <w:rsid w:val="00615123"/>
    <w:rsid w:val="00616040"/>
    <w:rsid w:val="00617596"/>
    <w:rsid w:val="00627E48"/>
    <w:rsid w:val="006317C8"/>
    <w:rsid w:val="0064297C"/>
    <w:rsid w:val="00645220"/>
    <w:rsid w:val="00677589"/>
    <w:rsid w:val="00690AC4"/>
    <w:rsid w:val="00695E8E"/>
    <w:rsid w:val="006B25CA"/>
    <w:rsid w:val="006B6B76"/>
    <w:rsid w:val="006C042C"/>
    <w:rsid w:val="006C1C55"/>
    <w:rsid w:val="006C2AFE"/>
    <w:rsid w:val="006C519F"/>
    <w:rsid w:val="006C68F6"/>
    <w:rsid w:val="006D7AAB"/>
    <w:rsid w:val="006E0664"/>
    <w:rsid w:val="006E662B"/>
    <w:rsid w:val="006F11BB"/>
    <w:rsid w:val="006F2525"/>
    <w:rsid w:val="006F3A69"/>
    <w:rsid w:val="00704B08"/>
    <w:rsid w:val="007058A7"/>
    <w:rsid w:val="00711452"/>
    <w:rsid w:val="007117CC"/>
    <w:rsid w:val="007203AA"/>
    <w:rsid w:val="00722A54"/>
    <w:rsid w:val="00727459"/>
    <w:rsid w:val="00734532"/>
    <w:rsid w:val="0073772C"/>
    <w:rsid w:val="00740D6A"/>
    <w:rsid w:val="00743E1A"/>
    <w:rsid w:val="007461C0"/>
    <w:rsid w:val="007535D9"/>
    <w:rsid w:val="00760792"/>
    <w:rsid w:val="00762A31"/>
    <w:rsid w:val="00763332"/>
    <w:rsid w:val="00765B7A"/>
    <w:rsid w:val="007746F8"/>
    <w:rsid w:val="00775129"/>
    <w:rsid w:val="007768A2"/>
    <w:rsid w:val="00780A46"/>
    <w:rsid w:val="00783E22"/>
    <w:rsid w:val="0078683F"/>
    <w:rsid w:val="00786E30"/>
    <w:rsid w:val="007963C2"/>
    <w:rsid w:val="007A1A71"/>
    <w:rsid w:val="007A3035"/>
    <w:rsid w:val="007A7C62"/>
    <w:rsid w:val="007B2564"/>
    <w:rsid w:val="007C3323"/>
    <w:rsid w:val="007C6EB0"/>
    <w:rsid w:val="007C73E1"/>
    <w:rsid w:val="007D17CA"/>
    <w:rsid w:val="007E4E6C"/>
    <w:rsid w:val="007E5CF4"/>
    <w:rsid w:val="007F2CA1"/>
    <w:rsid w:val="007F3B3B"/>
    <w:rsid w:val="007F4F83"/>
    <w:rsid w:val="007F6967"/>
    <w:rsid w:val="007F77BF"/>
    <w:rsid w:val="00801A49"/>
    <w:rsid w:val="00802E78"/>
    <w:rsid w:val="008107D2"/>
    <w:rsid w:val="008143D5"/>
    <w:rsid w:val="0081674E"/>
    <w:rsid w:val="00821154"/>
    <w:rsid w:val="00825D89"/>
    <w:rsid w:val="00832301"/>
    <w:rsid w:val="008338E3"/>
    <w:rsid w:val="0083390F"/>
    <w:rsid w:val="00834780"/>
    <w:rsid w:val="008404C5"/>
    <w:rsid w:val="00854E17"/>
    <w:rsid w:val="00856B0C"/>
    <w:rsid w:val="0086361F"/>
    <w:rsid w:val="008644F2"/>
    <w:rsid w:val="00865778"/>
    <w:rsid w:val="00865ED7"/>
    <w:rsid w:val="00875D8D"/>
    <w:rsid w:val="008875E5"/>
    <w:rsid w:val="008916C8"/>
    <w:rsid w:val="00891ED1"/>
    <w:rsid w:val="008B0847"/>
    <w:rsid w:val="008B3A0C"/>
    <w:rsid w:val="008C3F09"/>
    <w:rsid w:val="008C6B0F"/>
    <w:rsid w:val="008D185F"/>
    <w:rsid w:val="008D3A29"/>
    <w:rsid w:val="008D5B00"/>
    <w:rsid w:val="008D7080"/>
    <w:rsid w:val="008D75E3"/>
    <w:rsid w:val="008E1A70"/>
    <w:rsid w:val="008E6BDB"/>
    <w:rsid w:val="0090579E"/>
    <w:rsid w:val="00906D96"/>
    <w:rsid w:val="0091069E"/>
    <w:rsid w:val="00912ADA"/>
    <w:rsid w:val="00912F9C"/>
    <w:rsid w:val="00920358"/>
    <w:rsid w:val="0092211C"/>
    <w:rsid w:val="009229FE"/>
    <w:rsid w:val="009246A2"/>
    <w:rsid w:val="00931B5D"/>
    <w:rsid w:val="00935E1F"/>
    <w:rsid w:val="0093700D"/>
    <w:rsid w:val="00946F6B"/>
    <w:rsid w:val="00953FFC"/>
    <w:rsid w:val="009571A6"/>
    <w:rsid w:val="00960DD7"/>
    <w:rsid w:val="00963C92"/>
    <w:rsid w:val="0096534B"/>
    <w:rsid w:val="0097490C"/>
    <w:rsid w:val="00980E57"/>
    <w:rsid w:val="0099264C"/>
    <w:rsid w:val="00993474"/>
    <w:rsid w:val="00997DD2"/>
    <w:rsid w:val="009A1E16"/>
    <w:rsid w:val="009B1272"/>
    <w:rsid w:val="009B2608"/>
    <w:rsid w:val="009C047E"/>
    <w:rsid w:val="009C62C8"/>
    <w:rsid w:val="009D25A8"/>
    <w:rsid w:val="009D3184"/>
    <w:rsid w:val="009D53F5"/>
    <w:rsid w:val="009E22CE"/>
    <w:rsid w:val="009F0E91"/>
    <w:rsid w:val="009F223C"/>
    <w:rsid w:val="009F22CA"/>
    <w:rsid w:val="009F48AB"/>
    <w:rsid w:val="009F4B4D"/>
    <w:rsid w:val="009F69AF"/>
    <w:rsid w:val="009F6A35"/>
    <w:rsid w:val="00A0425F"/>
    <w:rsid w:val="00A05A1B"/>
    <w:rsid w:val="00A22AE8"/>
    <w:rsid w:val="00A23732"/>
    <w:rsid w:val="00A26C3B"/>
    <w:rsid w:val="00A30896"/>
    <w:rsid w:val="00A30A05"/>
    <w:rsid w:val="00A312A8"/>
    <w:rsid w:val="00A37ABE"/>
    <w:rsid w:val="00A547E7"/>
    <w:rsid w:val="00A638EB"/>
    <w:rsid w:val="00A64A40"/>
    <w:rsid w:val="00A7126C"/>
    <w:rsid w:val="00A752F9"/>
    <w:rsid w:val="00A81365"/>
    <w:rsid w:val="00A87B5D"/>
    <w:rsid w:val="00A90E19"/>
    <w:rsid w:val="00A9258A"/>
    <w:rsid w:val="00A93D5B"/>
    <w:rsid w:val="00AA1065"/>
    <w:rsid w:val="00AA1D5A"/>
    <w:rsid w:val="00AA5526"/>
    <w:rsid w:val="00AB4397"/>
    <w:rsid w:val="00AC0355"/>
    <w:rsid w:val="00AE0E52"/>
    <w:rsid w:val="00AE1094"/>
    <w:rsid w:val="00AF2456"/>
    <w:rsid w:val="00AF4652"/>
    <w:rsid w:val="00AF5E09"/>
    <w:rsid w:val="00B01040"/>
    <w:rsid w:val="00B04CD8"/>
    <w:rsid w:val="00B117E1"/>
    <w:rsid w:val="00B21123"/>
    <w:rsid w:val="00B22D50"/>
    <w:rsid w:val="00B2312A"/>
    <w:rsid w:val="00B232CE"/>
    <w:rsid w:val="00B249E2"/>
    <w:rsid w:val="00B44653"/>
    <w:rsid w:val="00B50493"/>
    <w:rsid w:val="00B60C9D"/>
    <w:rsid w:val="00B619EC"/>
    <w:rsid w:val="00B61ED1"/>
    <w:rsid w:val="00B6249C"/>
    <w:rsid w:val="00B64CD4"/>
    <w:rsid w:val="00B67C2D"/>
    <w:rsid w:val="00B701B9"/>
    <w:rsid w:val="00B723C1"/>
    <w:rsid w:val="00B93D88"/>
    <w:rsid w:val="00B97027"/>
    <w:rsid w:val="00BA04AD"/>
    <w:rsid w:val="00BA1B20"/>
    <w:rsid w:val="00BB1C6F"/>
    <w:rsid w:val="00BC2FD2"/>
    <w:rsid w:val="00BC549C"/>
    <w:rsid w:val="00BD0D22"/>
    <w:rsid w:val="00BD21BA"/>
    <w:rsid w:val="00BD374B"/>
    <w:rsid w:val="00BE3482"/>
    <w:rsid w:val="00BE366D"/>
    <w:rsid w:val="00BE6B43"/>
    <w:rsid w:val="00BE7050"/>
    <w:rsid w:val="00BF4F69"/>
    <w:rsid w:val="00C016E9"/>
    <w:rsid w:val="00C2307A"/>
    <w:rsid w:val="00C2400F"/>
    <w:rsid w:val="00C24266"/>
    <w:rsid w:val="00C26274"/>
    <w:rsid w:val="00C34B74"/>
    <w:rsid w:val="00C476A6"/>
    <w:rsid w:val="00C51F3B"/>
    <w:rsid w:val="00C57F47"/>
    <w:rsid w:val="00C612C3"/>
    <w:rsid w:val="00C666DE"/>
    <w:rsid w:val="00C668D8"/>
    <w:rsid w:val="00C67B67"/>
    <w:rsid w:val="00C702A0"/>
    <w:rsid w:val="00C75617"/>
    <w:rsid w:val="00C8133C"/>
    <w:rsid w:val="00C8146C"/>
    <w:rsid w:val="00C8375C"/>
    <w:rsid w:val="00C90415"/>
    <w:rsid w:val="00C954B9"/>
    <w:rsid w:val="00CA17BE"/>
    <w:rsid w:val="00CB1701"/>
    <w:rsid w:val="00CB1CA5"/>
    <w:rsid w:val="00CB3B50"/>
    <w:rsid w:val="00CB7DBA"/>
    <w:rsid w:val="00CC57BD"/>
    <w:rsid w:val="00CD27E0"/>
    <w:rsid w:val="00CD7F5F"/>
    <w:rsid w:val="00CE3D0B"/>
    <w:rsid w:val="00CE4F78"/>
    <w:rsid w:val="00D042C0"/>
    <w:rsid w:val="00D11354"/>
    <w:rsid w:val="00D145CB"/>
    <w:rsid w:val="00D17954"/>
    <w:rsid w:val="00D25E69"/>
    <w:rsid w:val="00D269D0"/>
    <w:rsid w:val="00D358C9"/>
    <w:rsid w:val="00D42F18"/>
    <w:rsid w:val="00D46E91"/>
    <w:rsid w:val="00D5064C"/>
    <w:rsid w:val="00D53B45"/>
    <w:rsid w:val="00D53C12"/>
    <w:rsid w:val="00D60F76"/>
    <w:rsid w:val="00D70BED"/>
    <w:rsid w:val="00D76CC1"/>
    <w:rsid w:val="00D936C3"/>
    <w:rsid w:val="00D948AD"/>
    <w:rsid w:val="00D969D5"/>
    <w:rsid w:val="00DA21BE"/>
    <w:rsid w:val="00DA2D86"/>
    <w:rsid w:val="00DA7CA6"/>
    <w:rsid w:val="00DB49CB"/>
    <w:rsid w:val="00DC079F"/>
    <w:rsid w:val="00DD01BF"/>
    <w:rsid w:val="00DE480F"/>
    <w:rsid w:val="00DE4DEC"/>
    <w:rsid w:val="00DE64A5"/>
    <w:rsid w:val="00DF6AA9"/>
    <w:rsid w:val="00DF783E"/>
    <w:rsid w:val="00E02440"/>
    <w:rsid w:val="00E03423"/>
    <w:rsid w:val="00E0388C"/>
    <w:rsid w:val="00E05A58"/>
    <w:rsid w:val="00E076E5"/>
    <w:rsid w:val="00E22D53"/>
    <w:rsid w:val="00E33CA6"/>
    <w:rsid w:val="00E405F2"/>
    <w:rsid w:val="00E44692"/>
    <w:rsid w:val="00E51E8D"/>
    <w:rsid w:val="00E54057"/>
    <w:rsid w:val="00E54A18"/>
    <w:rsid w:val="00E56BEE"/>
    <w:rsid w:val="00E65115"/>
    <w:rsid w:val="00E664D0"/>
    <w:rsid w:val="00E70E5D"/>
    <w:rsid w:val="00E74CDD"/>
    <w:rsid w:val="00E838BE"/>
    <w:rsid w:val="00E935B6"/>
    <w:rsid w:val="00EA38D4"/>
    <w:rsid w:val="00EC0659"/>
    <w:rsid w:val="00ED09CF"/>
    <w:rsid w:val="00ED43D2"/>
    <w:rsid w:val="00ED51A3"/>
    <w:rsid w:val="00ED644A"/>
    <w:rsid w:val="00ED6682"/>
    <w:rsid w:val="00EE6431"/>
    <w:rsid w:val="00EF18B7"/>
    <w:rsid w:val="00EF35A7"/>
    <w:rsid w:val="00EF3948"/>
    <w:rsid w:val="00EF6233"/>
    <w:rsid w:val="00F025A2"/>
    <w:rsid w:val="00F02814"/>
    <w:rsid w:val="00F04035"/>
    <w:rsid w:val="00F0445A"/>
    <w:rsid w:val="00F06C6B"/>
    <w:rsid w:val="00F07960"/>
    <w:rsid w:val="00F10E64"/>
    <w:rsid w:val="00F149E0"/>
    <w:rsid w:val="00F22CF7"/>
    <w:rsid w:val="00F277D2"/>
    <w:rsid w:val="00F52EAD"/>
    <w:rsid w:val="00F576A1"/>
    <w:rsid w:val="00F60D3F"/>
    <w:rsid w:val="00F6111E"/>
    <w:rsid w:val="00F66EAB"/>
    <w:rsid w:val="00F80315"/>
    <w:rsid w:val="00F841F2"/>
    <w:rsid w:val="00F90756"/>
    <w:rsid w:val="00F9120E"/>
    <w:rsid w:val="00F956BF"/>
    <w:rsid w:val="00F95FB7"/>
    <w:rsid w:val="00F96B3E"/>
    <w:rsid w:val="00F97E68"/>
    <w:rsid w:val="00FA1289"/>
    <w:rsid w:val="00FA1E70"/>
    <w:rsid w:val="00FB1343"/>
    <w:rsid w:val="00FB364E"/>
    <w:rsid w:val="00FB3B65"/>
    <w:rsid w:val="00FB7AF0"/>
    <w:rsid w:val="00FC0097"/>
    <w:rsid w:val="00FC14A8"/>
    <w:rsid w:val="00FC4CAE"/>
    <w:rsid w:val="00FD09BF"/>
    <w:rsid w:val="00FD0A0D"/>
    <w:rsid w:val="00FD235B"/>
    <w:rsid w:val="00FD2442"/>
    <w:rsid w:val="00FD3DA2"/>
    <w:rsid w:val="00FD4930"/>
    <w:rsid w:val="00FD7005"/>
    <w:rsid w:val="00FD78F6"/>
    <w:rsid w:val="00FE2127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15B3A"/>
  <w15:chartTrackingRefBased/>
  <w15:docId w15:val="{19C73A08-159A-4E65-9F5D-F30EA002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6B4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55F8-7448-40A0-A79B-C52B363D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2024-12-18T10:02:00Z</dcterms:created>
  <dcterms:modified xsi:type="dcterms:W3CDTF">2024-12-18T10:02:00Z</dcterms:modified>
</cp:coreProperties>
</file>